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B250" w14:textId="770538D4" w:rsidR="00CA3EA9" w:rsidRDefault="00CA3EA9" w:rsidP="00CF7BDE">
      <w:pPr>
        <w:pStyle w:val="Heading1"/>
        <w:jc w:val="center"/>
        <w:rPr>
          <w:sz w:val="52"/>
          <w:szCs w:val="52"/>
          <w:lang w:val="en-AU" w:eastAsia="zh-CN"/>
        </w:rPr>
      </w:pPr>
      <w:bookmarkStart w:id="0" w:name="_Toc529956727"/>
      <w:r w:rsidRPr="00CF7BDE">
        <w:rPr>
          <w:noProof/>
          <w:sz w:val="52"/>
          <w:szCs w:val="52"/>
          <w:lang w:val="en-NZ" w:eastAsia="en-NZ"/>
        </w:rPr>
        <w:drawing>
          <wp:anchor distT="0" distB="0" distL="114300" distR="114300" simplePos="0" relativeHeight="251745280" behindDoc="1" locked="0" layoutInCell="1" allowOverlap="1" wp14:anchorId="5CE74799" wp14:editId="1E620D56">
            <wp:simplePos x="0" y="0"/>
            <wp:positionH relativeFrom="column">
              <wp:posOffset>5405120</wp:posOffset>
            </wp:positionH>
            <wp:positionV relativeFrom="paragraph">
              <wp:posOffset>594995</wp:posOffset>
            </wp:positionV>
            <wp:extent cx="914400" cy="914400"/>
            <wp:effectExtent l="0" t="0" r="0" b="0"/>
            <wp:wrapTight wrapText="bothSides">
              <wp:wrapPolygon edited="0">
                <wp:start x="0" y="0"/>
                <wp:lineTo x="0" y="21150"/>
                <wp:lineTo x="21150" y="21150"/>
                <wp:lineTo x="2115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Accredited GP logo JPG version.jp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sz w:val="52"/>
          <w:szCs w:val="52"/>
          <w:lang w:val="en-AU" w:eastAsia="zh-CN"/>
        </w:rPr>
        <w:t>Safety Climate Survey</w:t>
      </w:r>
    </w:p>
    <w:p w14:paraId="140CBA29" w14:textId="7CE84DFF" w:rsidR="00CF7BDE" w:rsidRPr="00CF7BDE" w:rsidRDefault="00CF7BDE" w:rsidP="00CF7BDE">
      <w:pPr>
        <w:pStyle w:val="Heading1"/>
        <w:jc w:val="center"/>
        <w:rPr>
          <w:sz w:val="52"/>
          <w:szCs w:val="52"/>
        </w:rPr>
      </w:pPr>
      <w:r w:rsidRPr="00CF7BDE">
        <w:rPr>
          <w:sz w:val="52"/>
          <w:szCs w:val="52"/>
          <w:lang w:val="en-AU" w:eastAsia="zh-CN"/>
        </w:rPr>
        <w:t>General Practice Reflection Sheet</w:t>
      </w:r>
      <w:bookmarkEnd w:id="0"/>
    </w:p>
    <w:p w14:paraId="474E662D" w14:textId="77777777" w:rsidR="00CF7BDE" w:rsidRPr="00156834" w:rsidRDefault="00CF7BDE" w:rsidP="00CF7BDE">
      <w:r w:rsidRPr="00156834">
        <w:t xml:space="preserve">Please use this form to </w:t>
      </w:r>
      <w:proofErr w:type="spellStart"/>
      <w:r w:rsidRPr="00156834">
        <w:t>summarise</w:t>
      </w:r>
      <w:proofErr w:type="spellEnd"/>
      <w:r w:rsidRPr="00156834">
        <w:t xml:space="preserve"> your practice discussions and action plan on your </w:t>
      </w:r>
      <w:r>
        <w:t xml:space="preserve">patient safety climate report.  </w:t>
      </w:r>
      <w:r w:rsidRPr="00156834">
        <w:t xml:space="preserve">You should submit this completed form to </w:t>
      </w:r>
      <w:r>
        <w:t xml:space="preserve">Safety in Practice at </w:t>
      </w:r>
      <w:hyperlink r:id="rId10" w:history="1">
        <w:r w:rsidRPr="00BC59CD">
          <w:rPr>
            <w:rStyle w:val="Hyperlink"/>
          </w:rPr>
          <w:t>audit@safetyinpractice.co.nz</w:t>
        </w:r>
      </w:hyperlink>
      <w:r>
        <w:t>.</w:t>
      </w:r>
      <w:r w:rsidRPr="00EB657F">
        <w:t xml:space="preserve"> </w:t>
      </w:r>
      <w:r w:rsidRPr="00EB16F6">
        <w:t>This resource was developed with guidance from RNZCGP.</w:t>
      </w:r>
      <w:r>
        <w:br/>
      </w:r>
    </w:p>
    <w:tbl>
      <w:tblPr>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831"/>
        <w:gridCol w:w="1831"/>
        <w:gridCol w:w="1831"/>
        <w:gridCol w:w="1846"/>
        <w:gridCol w:w="555"/>
      </w:tblGrid>
      <w:tr w:rsidR="00CF7BDE" w:rsidRPr="00C95938" w14:paraId="656AFC19" w14:textId="77777777" w:rsidTr="00CF7BDE">
        <w:trPr>
          <w:gridAfter w:val="1"/>
          <w:wAfter w:w="275" w:type="pct"/>
          <w:trHeight w:val="325"/>
        </w:trPr>
        <w:tc>
          <w:tcPr>
            <w:tcW w:w="1090" w:type="pct"/>
            <w:shd w:val="clear" w:color="auto" w:fill="E6E6E6"/>
            <w:vAlign w:val="center"/>
          </w:tcPr>
          <w:p w14:paraId="25B2976E" w14:textId="77777777" w:rsidR="00CF7BDE" w:rsidRPr="00C95938" w:rsidRDefault="00CF7BDE" w:rsidP="00CF7BDE">
            <w:pPr>
              <w:spacing w:line="240" w:lineRule="auto"/>
              <w:rPr>
                <w:rFonts w:eastAsia="Times New Roman"/>
                <w:b/>
                <w:lang w:eastAsia="en-NZ"/>
              </w:rPr>
            </w:pPr>
            <w:r w:rsidRPr="00C95938">
              <w:rPr>
                <w:rFonts w:eastAsia="Times New Roman"/>
                <w:b/>
                <w:lang w:eastAsia="en-NZ"/>
              </w:rPr>
              <w:t>Practice Name</w:t>
            </w:r>
          </w:p>
        </w:tc>
        <w:tc>
          <w:tcPr>
            <w:tcW w:w="3635" w:type="pct"/>
            <w:gridSpan w:val="4"/>
            <w:shd w:val="clear" w:color="auto" w:fill="auto"/>
            <w:vAlign w:val="center"/>
          </w:tcPr>
          <w:p w14:paraId="4F680A96" w14:textId="77777777" w:rsidR="00CF7BDE" w:rsidRPr="00C95938" w:rsidRDefault="00CF7BDE" w:rsidP="00CF7BDE">
            <w:pPr>
              <w:spacing w:line="240" w:lineRule="auto"/>
              <w:rPr>
                <w:rFonts w:eastAsia="Times New Roman"/>
                <w:lang w:eastAsia="en-NZ"/>
              </w:rPr>
            </w:pPr>
          </w:p>
        </w:tc>
      </w:tr>
      <w:tr w:rsidR="00CF7BDE" w:rsidRPr="00C95938" w14:paraId="63B992DF" w14:textId="77777777" w:rsidTr="00CF7BDE">
        <w:trPr>
          <w:gridAfter w:val="1"/>
          <w:wAfter w:w="275" w:type="pct"/>
          <w:trHeight w:val="281"/>
        </w:trPr>
        <w:tc>
          <w:tcPr>
            <w:tcW w:w="1090" w:type="pct"/>
            <w:shd w:val="clear" w:color="auto" w:fill="E6E6E6"/>
            <w:vAlign w:val="center"/>
          </w:tcPr>
          <w:p w14:paraId="54564297" w14:textId="77777777" w:rsidR="00CF7BDE" w:rsidRPr="00C95938" w:rsidRDefault="00CF7BDE" w:rsidP="00CF7BDE">
            <w:pPr>
              <w:spacing w:line="240" w:lineRule="auto"/>
              <w:rPr>
                <w:rFonts w:eastAsia="Times New Roman"/>
                <w:b/>
                <w:lang w:eastAsia="en-NZ"/>
              </w:rPr>
            </w:pPr>
            <w:r w:rsidRPr="00C95938">
              <w:rPr>
                <w:rFonts w:eastAsia="Times New Roman"/>
                <w:b/>
                <w:lang w:eastAsia="en-NZ"/>
              </w:rPr>
              <w:t>Date of team discussion</w:t>
            </w:r>
          </w:p>
        </w:tc>
        <w:tc>
          <w:tcPr>
            <w:tcW w:w="3635" w:type="pct"/>
            <w:gridSpan w:val="4"/>
            <w:shd w:val="clear" w:color="auto" w:fill="auto"/>
            <w:vAlign w:val="center"/>
          </w:tcPr>
          <w:p w14:paraId="0C459032" w14:textId="77777777" w:rsidR="00CF7BDE" w:rsidRPr="00C95938" w:rsidRDefault="00CF7BDE" w:rsidP="00CF7BDE">
            <w:pPr>
              <w:pStyle w:val="NoSpacing"/>
              <w:rPr>
                <w:lang w:eastAsia="en-NZ"/>
              </w:rPr>
            </w:pPr>
          </w:p>
        </w:tc>
      </w:tr>
      <w:tr w:rsidR="00CF7BDE" w:rsidRPr="00C95938" w14:paraId="411E94C9" w14:textId="77777777" w:rsidTr="00CF7BDE">
        <w:trPr>
          <w:gridAfter w:val="1"/>
          <w:wAfter w:w="275" w:type="pct"/>
          <w:trHeight w:val="281"/>
        </w:trPr>
        <w:tc>
          <w:tcPr>
            <w:tcW w:w="1090" w:type="pct"/>
            <w:shd w:val="clear" w:color="auto" w:fill="F2F2F2" w:themeFill="background1" w:themeFillShade="F2"/>
            <w:vAlign w:val="center"/>
          </w:tcPr>
          <w:p w14:paraId="61446481" w14:textId="77777777" w:rsidR="00CF7BDE" w:rsidRPr="00EB16F6" w:rsidRDefault="00CF7BDE" w:rsidP="00CF7BDE">
            <w:pPr>
              <w:spacing w:line="240" w:lineRule="auto"/>
              <w:rPr>
                <w:rFonts w:eastAsia="Times New Roman"/>
                <w:b/>
                <w:lang w:eastAsia="en-NZ"/>
              </w:rPr>
            </w:pPr>
          </w:p>
        </w:tc>
        <w:tc>
          <w:tcPr>
            <w:tcW w:w="907" w:type="pct"/>
            <w:shd w:val="clear" w:color="auto" w:fill="F2F2F2" w:themeFill="background1" w:themeFillShade="F2"/>
            <w:vAlign w:val="center"/>
          </w:tcPr>
          <w:p w14:paraId="17D08D7F" w14:textId="77777777" w:rsidR="00CF7BDE" w:rsidRPr="00EB16F6" w:rsidRDefault="00CF7BDE" w:rsidP="00CF7BDE">
            <w:pPr>
              <w:spacing w:after="240" w:line="240" w:lineRule="auto"/>
              <w:jc w:val="center"/>
              <w:rPr>
                <w:rFonts w:eastAsia="Times New Roman"/>
                <w:b/>
                <w:lang w:eastAsia="en-NZ"/>
              </w:rPr>
            </w:pPr>
            <w:r w:rsidRPr="00EB16F6">
              <w:rPr>
                <w:rFonts w:eastAsia="Times New Roman"/>
                <w:b/>
                <w:lang w:eastAsia="en-NZ"/>
              </w:rPr>
              <w:t>Admin staff</w:t>
            </w:r>
          </w:p>
        </w:tc>
        <w:tc>
          <w:tcPr>
            <w:tcW w:w="907" w:type="pct"/>
            <w:shd w:val="clear" w:color="auto" w:fill="F2F2F2" w:themeFill="background1" w:themeFillShade="F2"/>
          </w:tcPr>
          <w:p w14:paraId="36D0F271" w14:textId="77777777" w:rsidR="00CF7BDE" w:rsidRPr="00EB16F6" w:rsidRDefault="00CF7BDE" w:rsidP="00CF7BDE">
            <w:pPr>
              <w:spacing w:line="240" w:lineRule="auto"/>
              <w:jc w:val="center"/>
              <w:rPr>
                <w:rFonts w:eastAsia="Times New Roman"/>
                <w:b/>
                <w:lang w:eastAsia="en-NZ"/>
              </w:rPr>
            </w:pPr>
            <w:r w:rsidRPr="00EB16F6">
              <w:rPr>
                <w:rFonts w:eastAsia="Times New Roman"/>
                <w:b/>
                <w:lang w:eastAsia="en-NZ"/>
              </w:rPr>
              <w:t>Nursing staff</w:t>
            </w:r>
          </w:p>
        </w:tc>
        <w:tc>
          <w:tcPr>
            <w:tcW w:w="907" w:type="pct"/>
            <w:shd w:val="clear" w:color="auto" w:fill="F2F2F2" w:themeFill="background1" w:themeFillShade="F2"/>
          </w:tcPr>
          <w:p w14:paraId="08F1A076" w14:textId="77777777" w:rsidR="00CF7BDE" w:rsidRPr="00EB16F6" w:rsidRDefault="00CF7BDE" w:rsidP="00CF7BDE">
            <w:pPr>
              <w:spacing w:line="240" w:lineRule="auto"/>
              <w:jc w:val="center"/>
              <w:rPr>
                <w:rFonts w:eastAsia="Times New Roman"/>
                <w:b/>
                <w:lang w:eastAsia="en-NZ"/>
              </w:rPr>
            </w:pPr>
            <w:r w:rsidRPr="00EB16F6">
              <w:rPr>
                <w:rFonts w:eastAsia="Times New Roman"/>
                <w:b/>
                <w:lang w:eastAsia="en-NZ"/>
              </w:rPr>
              <w:t>GP/Medical</w:t>
            </w:r>
          </w:p>
        </w:tc>
        <w:tc>
          <w:tcPr>
            <w:tcW w:w="913" w:type="pct"/>
            <w:shd w:val="clear" w:color="auto" w:fill="F2F2F2" w:themeFill="background1" w:themeFillShade="F2"/>
          </w:tcPr>
          <w:p w14:paraId="38A58651" w14:textId="77777777" w:rsidR="00CF7BDE" w:rsidRPr="00EB16F6" w:rsidRDefault="00CF7BDE" w:rsidP="00CF7BDE">
            <w:pPr>
              <w:spacing w:line="240" w:lineRule="auto"/>
              <w:jc w:val="center"/>
              <w:rPr>
                <w:rFonts w:eastAsia="Times New Roman"/>
                <w:b/>
                <w:lang w:eastAsia="en-NZ"/>
              </w:rPr>
            </w:pPr>
            <w:r>
              <w:rPr>
                <w:rFonts w:eastAsia="Times New Roman"/>
                <w:b/>
                <w:lang w:eastAsia="en-NZ"/>
              </w:rPr>
              <w:t>Others e.g.</w:t>
            </w:r>
            <w:r w:rsidRPr="00EB16F6">
              <w:rPr>
                <w:rFonts w:eastAsia="Times New Roman"/>
                <w:b/>
                <w:lang w:eastAsia="en-NZ"/>
              </w:rPr>
              <w:t xml:space="preserve"> managers</w:t>
            </w:r>
          </w:p>
        </w:tc>
      </w:tr>
      <w:tr w:rsidR="00CF7BDE" w:rsidRPr="00C95938" w14:paraId="60FBD38C" w14:textId="77777777" w:rsidTr="00CF7BDE">
        <w:trPr>
          <w:gridAfter w:val="1"/>
          <w:wAfter w:w="275" w:type="pct"/>
          <w:trHeight w:val="281"/>
        </w:trPr>
        <w:tc>
          <w:tcPr>
            <w:tcW w:w="1090" w:type="pct"/>
            <w:shd w:val="clear" w:color="auto" w:fill="E6E6E6"/>
            <w:vAlign w:val="center"/>
          </w:tcPr>
          <w:p w14:paraId="4D3EC82C" w14:textId="77777777" w:rsidR="00CF7BDE" w:rsidRDefault="00CF7BDE" w:rsidP="00CF7BDE">
            <w:pPr>
              <w:spacing w:line="240" w:lineRule="auto"/>
              <w:rPr>
                <w:rFonts w:eastAsia="Times New Roman"/>
                <w:b/>
                <w:lang w:eastAsia="en-NZ"/>
              </w:rPr>
            </w:pPr>
            <w:r>
              <w:rPr>
                <w:rFonts w:eastAsia="Times New Roman"/>
                <w:b/>
                <w:lang w:eastAsia="en-NZ"/>
              </w:rPr>
              <w:t>Number of practice team members</w:t>
            </w:r>
          </w:p>
        </w:tc>
        <w:tc>
          <w:tcPr>
            <w:tcW w:w="907" w:type="pct"/>
            <w:shd w:val="clear" w:color="auto" w:fill="auto"/>
            <w:vAlign w:val="center"/>
          </w:tcPr>
          <w:p w14:paraId="7C922210" w14:textId="77777777" w:rsidR="00CF7BDE" w:rsidRDefault="00CF7BDE" w:rsidP="00CF7BDE">
            <w:pPr>
              <w:spacing w:line="240" w:lineRule="auto"/>
              <w:rPr>
                <w:rFonts w:eastAsia="Times New Roman"/>
                <w:lang w:eastAsia="en-NZ"/>
              </w:rPr>
            </w:pPr>
          </w:p>
        </w:tc>
        <w:tc>
          <w:tcPr>
            <w:tcW w:w="907" w:type="pct"/>
          </w:tcPr>
          <w:p w14:paraId="0D31B71A" w14:textId="77777777" w:rsidR="00CF7BDE" w:rsidRDefault="00CF7BDE" w:rsidP="00CF7BDE">
            <w:pPr>
              <w:spacing w:line="240" w:lineRule="auto"/>
              <w:rPr>
                <w:rFonts w:eastAsia="Times New Roman"/>
                <w:lang w:eastAsia="en-NZ"/>
              </w:rPr>
            </w:pPr>
          </w:p>
        </w:tc>
        <w:tc>
          <w:tcPr>
            <w:tcW w:w="907" w:type="pct"/>
          </w:tcPr>
          <w:p w14:paraId="474A1A84" w14:textId="77777777" w:rsidR="00CF7BDE" w:rsidRDefault="00CF7BDE" w:rsidP="00CF7BDE">
            <w:pPr>
              <w:spacing w:line="240" w:lineRule="auto"/>
              <w:rPr>
                <w:rFonts w:eastAsia="Times New Roman"/>
                <w:lang w:eastAsia="en-NZ"/>
              </w:rPr>
            </w:pPr>
          </w:p>
        </w:tc>
        <w:tc>
          <w:tcPr>
            <w:tcW w:w="913" w:type="pct"/>
          </w:tcPr>
          <w:p w14:paraId="00E80B08" w14:textId="77777777" w:rsidR="00CF7BDE" w:rsidRDefault="00CF7BDE" w:rsidP="00CF7BDE">
            <w:pPr>
              <w:spacing w:line="240" w:lineRule="auto"/>
              <w:rPr>
                <w:rFonts w:eastAsia="Times New Roman"/>
                <w:lang w:eastAsia="en-NZ"/>
              </w:rPr>
            </w:pPr>
          </w:p>
        </w:tc>
      </w:tr>
      <w:tr w:rsidR="00CF7BDE" w:rsidRPr="00C95938" w14:paraId="09D28B8E" w14:textId="77777777" w:rsidTr="00CF7BDE">
        <w:trPr>
          <w:gridAfter w:val="1"/>
          <w:wAfter w:w="275" w:type="pct"/>
          <w:trHeight w:val="281"/>
        </w:trPr>
        <w:tc>
          <w:tcPr>
            <w:tcW w:w="1090" w:type="pct"/>
            <w:shd w:val="clear" w:color="auto" w:fill="E6E6E6"/>
            <w:vAlign w:val="center"/>
          </w:tcPr>
          <w:p w14:paraId="37EF910E" w14:textId="77777777" w:rsidR="00CF7BDE" w:rsidRDefault="00CF7BDE" w:rsidP="00CF7BDE">
            <w:pPr>
              <w:spacing w:line="240" w:lineRule="auto"/>
              <w:rPr>
                <w:rFonts w:eastAsia="Times New Roman"/>
                <w:b/>
                <w:lang w:eastAsia="en-NZ"/>
              </w:rPr>
            </w:pPr>
            <w:r>
              <w:rPr>
                <w:rFonts w:eastAsia="Times New Roman"/>
                <w:b/>
                <w:lang w:eastAsia="en-NZ"/>
              </w:rPr>
              <w:t>Numbers completed survey</w:t>
            </w:r>
          </w:p>
        </w:tc>
        <w:tc>
          <w:tcPr>
            <w:tcW w:w="907" w:type="pct"/>
            <w:shd w:val="clear" w:color="auto" w:fill="auto"/>
            <w:vAlign w:val="center"/>
          </w:tcPr>
          <w:p w14:paraId="7C9C9A4D" w14:textId="77777777" w:rsidR="00CF7BDE" w:rsidRPr="00C95938" w:rsidRDefault="00CF7BDE" w:rsidP="00CF7BDE">
            <w:pPr>
              <w:spacing w:line="240" w:lineRule="auto"/>
              <w:rPr>
                <w:rFonts w:eastAsia="Times New Roman"/>
                <w:lang w:eastAsia="en-NZ"/>
              </w:rPr>
            </w:pPr>
          </w:p>
        </w:tc>
        <w:tc>
          <w:tcPr>
            <w:tcW w:w="907" w:type="pct"/>
          </w:tcPr>
          <w:p w14:paraId="1ED88279" w14:textId="77777777" w:rsidR="00CF7BDE" w:rsidRPr="00C95938" w:rsidRDefault="00CF7BDE" w:rsidP="00CF7BDE">
            <w:pPr>
              <w:spacing w:line="240" w:lineRule="auto"/>
              <w:rPr>
                <w:rFonts w:eastAsia="Times New Roman"/>
                <w:lang w:eastAsia="en-NZ"/>
              </w:rPr>
            </w:pPr>
          </w:p>
        </w:tc>
        <w:tc>
          <w:tcPr>
            <w:tcW w:w="907" w:type="pct"/>
          </w:tcPr>
          <w:p w14:paraId="7312113A" w14:textId="77777777" w:rsidR="00CF7BDE" w:rsidRPr="00C95938" w:rsidRDefault="00CF7BDE" w:rsidP="00CF7BDE">
            <w:pPr>
              <w:spacing w:line="240" w:lineRule="auto"/>
              <w:rPr>
                <w:rFonts w:eastAsia="Times New Roman"/>
                <w:lang w:eastAsia="en-NZ"/>
              </w:rPr>
            </w:pPr>
          </w:p>
        </w:tc>
        <w:tc>
          <w:tcPr>
            <w:tcW w:w="913" w:type="pct"/>
          </w:tcPr>
          <w:p w14:paraId="172BE3E5" w14:textId="77777777" w:rsidR="00CF7BDE" w:rsidRPr="00C95938" w:rsidRDefault="00CF7BDE" w:rsidP="00CF7BDE">
            <w:pPr>
              <w:spacing w:line="240" w:lineRule="auto"/>
              <w:rPr>
                <w:rFonts w:eastAsia="Times New Roman"/>
                <w:lang w:eastAsia="en-NZ"/>
              </w:rPr>
            </w:pPr>
          </w:p>
        </w:tc>
      </w:tr>
      <w:tr w:rsidR="00CF7BDE" w:rsidRPr="00C95938" w14:paraId="1A2E7CE5" w14:textId="77777777" w:rsidTr="00CF7BDE">
        <w:trPr>
          <w:gridAfter w:val="1"/>
          <w:wAfter w:w="275" w:type="pct"/>
          <w:trHeight w:val="281"/>
        </w:trPr>
        <w:tc>
          <w:tcPr>
            <w:tcW w:w="1090" w:type="pct"/>
            <w:shd w:val="clear" w:color="auto" w:fill="E6E6E6"/>
            <w:vAlign w:val="center"/>
          </w:tcPr>
          <w:p w14:paraId="6D408560" w14:textId="77777777" w:rsidR="00CF7BDE" w:rsidRDefault="00CF7BDE" w:rsidP="00CF7BDE">
            <w:pPr>
              <w:spacing w:line="240" w:lineRule="auto"/>
              <w:rPr>
                <w:rFonts w:eastAsia="Times New Roman"/>
                <w:b/>
                <w:lang w:eastAsia="en-NZ"/>
              </w:rPr>
            </w:pPr>
            <w:r>
              <w:rPr>
                <w:rFonts w:eastAsia="Times New Roman"/>
                <w:b/>
                <w:lang w:eastAsia="en-NZ"/>
              </w:rPr>
              <w:t>Number of staff at team discussion</w:t>
            </w:r>
          </w:p>
        </w:tc>
        <w:tc>
          <w:tcPr>
            <w:tcW w:w="907" w:type="pct"/>
            <w:shd w:val="clear" w:color="auto" w:fill="auto"/>
            <w:vAlign w:val="center"/>
          </w:tcPr>
          <w:p w14:paraId="5F4995F4" w14:textId="77777777" w:rsidR="00CF7BDE" w:rsidRPr="00C95938" w:rsidRDefault="00CF7BDE" w:rsidP="00CF7BDE">
            <w:pPr>
              <w:spacing w:line="240" w:lineRule="auto"/>
              <w:rPr>
                <w:rFonts w:eastAsia="Times New Roman"/>
                <w:lang w:eastAsia="en-NZ"/>
              </w:rPr>
            </w:pPr>
          </w:p>
        </w:tc>
        <w:tc>
          <w:tcPr>
            <w:tcW w:w="907" w:type="pct"/>
          </w:tcPr>
          <w:p w14:paraId="250AA901" w14:textId="77777777" w:rsidR="00CF7BDE" w:rsidRPr="00C95938" w:rsidRDefault="00CF7BDE" w:rsidP="00CF7BDE">
            <w:pPr>
              <w:spacing w:line="240" w:lineRule="auto"/>
              <w:rPr>
                <w:rFonts w:eastAsia="Times New Roman"/>
                <w:lang w:eastAsia="en-NZ"/>
              </w:rPr>
            </w:pPr>
          </w:p>
        </w:tc>
        <w:tc>
          <w:tcPr>
            <w:tcW w:w="907" w:type="pct"/>
          </w:tcPr>
          <w:p w14:paraId="25024C67" w14:textId="77777777" w:rsidR="00CF7BDE" w:rsidRPr="00C95938" w:rsidRDefault="00CF7BDE" w:rsidP="00CF7BDE">
            <w:pPr>
              <w:spacing w:line="240" w:lineRule="auto"/>
              <w:rPr>
                <w:rFonts w:eastAsia="Times New Roman"/>
                <w:lang w:eastAsia="en-NZ"/>
              </w:rPr>
            </w:pPr>
          </w:p>
        </w:tc>
        <w:tc>
          <w:tcPr>
            <w:tcW w:w="913" w:type="pct"/>
          </w:tcPr>
          <w:p w14:paraId="6439D85E" w14:textId="77777777" w:rsidR="00CF7BDE" w:rsidRPr="00C95938" w:rsidRDefault="00CF7BDE" w:rsidP="00CF7BDE">
            <w:pPr>
              <w:spacing w:line="240" w:lineRule="auto"/>
              <w:rPr>
                <w:rFonts w:eastAsia="Times New Roman"/>
                <w:lang w:eastAsia="en-NZ"/>
              </w:rPr>
            </w:pPr>
          </w:p>
        </w:tc>
      </w:tr>
      <w:tr w:rsidR="00CF7BDE" w:rsidRPr="00C95938" w14:paraId="5C8A6303" w14:textId="77777777" w:rsidTr="00CF7BDE">
        <w:tc>
          <w:tcPr>
            <w:tcW w:w="5000" w:type="pct"/>
            <w:gridSpan w:val="6"/>
            <w:shd w:val="clear" w:color="auto" w:fill="4F81BD"/>
          </w:tcPr>
          <w:p w14:paraId="047A2281" w14:textId="77777777" w:rsidR="00CF7BDE" w:rsidRPr="00C95938" w:rsidRDefault="00CF7BDE" w:rsidP="00CF7BDE">
            <w:pPr>
              <w:spacing w:line="240" w:lineRule="auto"/>
              <w:jc w:val="both"/>
              <w:rPr>
                <w:b/>
                <w:color w:val="FFFFFF"/>
              </w:rPr>
            </w:pPr>
            <w:r w:rsidRPr="00C95938">
              <w:rPr>
                <w:b/>
                <w:color w:val="FFFFFF"/>
              </w:rPr>
              <w:t xml:space="preserve">What positive aspects of your team’s safety culture were highlighted in the report and your discussions?  </w:t>
            </w:r>
          </w:p>
        </w:tc>
      </w:tr>
      <w:tr w:rsidR="00CF7BDE" w:rsidRPr="00C95938" w14:paraId="236B3DB5" w14:textId="77777777" w:rsidTr="00CF7BDE">
        <w:tc>
          <w:tcPr>
            <w:tcW w:w="5000" w:type="pct"/>
            <w:gridSpan w:val="6"/>
            <w:tcBorders>
              <w:bottom w:val="single" w:sz="4" w:space="0" w:color="auto"/>
            </w:tcBorders>
            <w:shd w:val="clear" w:color="auto" w:fill="auto"/>
          </w:tcPr>
          <w:p w14:paraId="4405541D" w14:textId="77777777" w:rsidR="00CF7BDE" w:rsidRPr="00C95938" w:rsidRDefault="00CF7BDE" w:rsidP="00CF7BDE">
            <w:pPr>
              <w:spacing w:line="240" w:lineRule="auto"/>
              <w:jc w:val="both"/>
            </w:pPr>
          </w:p>
          <w:p w14:paraId="1B78B733" w14:textId="77777777" w:rsidR="00CF7BDE" w:rsidRDefault="00CF7BDE" w:rsidP="00CF7BDE">
            <w:pPr>
              <w:spacing w:line="240" w:lineRule="auto"/>
              <w:jc w:val="both"/>
            </w:pPr>
          </w:p>
          <w:p w14:paraId="39AC678A" w14:textId="77777777" w:rsidR="00CF7BDE" w:rsidRDefault="00CF7BDE" w:rsidP="00CF7BDE">
            <w:pPr>
              <w:spacing w:line="240" w:lineRule="auto"/>
              <w:jc w:val="both"/>
            </w:pPr>
          </w:p>
          <w:p w14:paraId="0118F121" w14:textId="77777777" w:rsidR="00CF7BDE" w:rsidRDefault="00CF7BDE" w:rsidP="00CF7BDE">
            <w:pPr>
              <w:spacing w:line="240" w:lineRule="auto"/>
              <w:jc w:val="both"/>
            </w:pPr>
          </w:p>
          <w:p w14:paraId="5A53664F" w14:textId="77777777" w:rsidR="00CF7BDE" w:rsidRPr="00C95938" w:rsidRDefault="00CF7BDE" w:rsidP="00CF7BDE">
            <w:pPr>
              <w:spacing w:line="240" w:lineRule="auto"/>
              <w:jc w:val="both"/>
            </w:pPr>
          </w:p>
          <w:p w14:paraId="34E72B0C" w14:textId="77777777" w:rsidR="00CF7BDE" w:rsidRPr="00C95938" w:rsidRDefault="00CF7BDE" w:rsidP="00CF7BDE">
            <w:pPr>
              <w:spacing w:line="240" w:lineRule="auto"/>
              <w:jc w:val="both"/>
            </w:pPr>
          </w:p>
        </w:tc>
      </w:tr>
      <w:tr w:rsidR="00CF7BDE" w:rsidRPr="00C95938" w14:paraId="656967FF" w14:textId="77777777" w:rsidTr="00CF7BDE">
        <w:tc>
          <w:tcPr>
            <w:tcW w:w="5000" w:type="pct"/>
            <w:gridSpan w:val="6"/>
            <w:shd w:val="clear" w:color="auto" w:fill="4F81BD"/>
          </w:tcPr>
          <w:p w14:paraId="642B1FA2" w14:textId="77777777" w:rsidR="00CF7BDE" w:rsidRPr="00C95938" w:rsidRDefault="00CF7BDE" w:rsidP="00CF7BDE">
            <w:pPr>
              <w:spacing w:line="240" w:lineRule="auto"/>
              <w:jc w:val="both"/>
              <w:rPr>
                <w:b/>
                <w:color w:val="FFFFFF"/>
              </w:rPr>
            </w:pPr>
            <w:r w:rsidRPr="00C95938">
              <w:rPr>
                <w:b/>
                <w:color w:val="FFFFFF"/>
              </w:rPr>
              <w:t xml:space="preserve">What aspects of your safety culture do you as a team feel you could improve? </w:t>
            </w:r>
          </w:p>
        </w:tc>
      </w:tr>
      <w:tr w:rsidR="00CF7BDE" w:rsidRPr="00C95938" w14:paraId="1EB9AEAD" w14:textId="77777777" w:rsidTr="00CF7BDE">
        <w:tc>
          <w:tcPr>
            <w:tcW w:w="5000" w:type="pct"/>
            <w:gridSpan w:val="6"/>
            <w:tcBorders>
              <w:bottom w:val="single" w:sz="4" w:space="0" w:color="auto"/>
            </w:tcBorders>
            <w:shd w:val="clear" w:color="auto" w:fill="auto"/>
          </w:tcPr>
          <w:p w14:paraId="17C79794" w14:textId="77777777" w:rsidR="00CF7BDE" w:rsidRPr="00C95938" w:rsidRDefault="00CF7BDE" w:rsidP="00CF7BDE">
            <w:pPr>
              <w:spacing w:line="240" w:lineRule="auto"/>
              <w:jc w:val="both"/>
            </w:pPr>
          </w:p>
          <w:p w14:paraId="5F0EB87E" w14:textId="77777777" w:rsidR="00CF7BDE" w:rsidRDefault="00CF7BDE" w:rsidP="00CF7BDE">
            <w:pPr>
              <w:spacing w:line="240" w:lineRule="auto"/>
              <w:jc w:val="both"/>
            </w:pPr>
          </w:p>
          <w:p w14:paraId="46941312" w14:textId="77777777" w:rsidR="00CF7BDE" w:rsidRDefault="00CF7BDE" w:rsidP="00CF7BDE">
            <w:pPr>
              <w:spacing w:line="240" w:lineRule="auto"/>
              <w:jc w:val="both"/>
            </w:pPr>
          </w:p>
          <w:p w14:paraId="260CF658" w14:textId="77777777" w:rsidR="00CF7BDE" w:rsidRPr="00C95938" w:rsidRDefault="00CF7BDE" w:rsidP="00CF7BDE">
            <w:pPr>
              <w:spacing w:line="240" w:lineRule="auto"/>
              <w:jc w:val="both"/>
            </w:pPr>
          </w:p>
          <w:p w14:paraId="77E17104" w14:textId="77777777" w:rsidR="00CF7BDE" w:rsidRPr="00C95938" w:rsidRDefault="00CF7BDE" w:rsidP="00CF7BDE">
            <w:pPr>
              <w:spacing w:line="240" w:lineRule="auto"/>
              <w:jc w:val="both"/>
            </w:pPr>
          </w:p>
        </w:tc>
      </w:tr>
      <w:tr w:rsidR="00CF7BDE" w:rsidRPr="00C95938" w14:paraId="3C6E70D3" w14:textId="77777777" w:rsidTr="00CF7BDE">
        <w:tc>
          <w:tcPr>
            <w:tcW w:w="5000" w:type="pct"/>
            <w:gridSpan w:val="6"/>
            <w:shd w:val="clear" w:color="auto" w:fill="4F81BD"/>
          </w:tcPr>
          <w:p w14:paraId="546EDF04" w14:textId="77777777" w:rsidR="00CF7BDE" w:rsidRPr="00C95938" w:rsidRDefault="00CF7BDE" w:rsidP="00CF7BDE">
            <w:pPr>
              <w:spacing w:line="240" w:lineRule="auto"/>
              <w:jc w:val="both"/>
              <w:rPr>
                <w:b/>
                <w:color w:val="FFFFFF"/>
              </w:rPr>
            </w:pPr>
            <w:r w:rsidRPr="00C95938">
              <w:rPr>
                <w:b/>
                <w:color w:val="FFFFFF"/>
              </w:rPr>
              <w:t>What steps will you take to improve these aspects of your safety culture?</w:t>
            </w:r>
          </w:p>
        </w:tc>
      </w:tr>
      <w:tr w:rsidR="00CF7BDE" w:rsidRPr="00C95938" w14:paraId="72C5BA5E" w14:textId="77777777" w:rsidTr="00CF7BDE">
        <w:tc>
          <w:tcPr>
            <w:tcW w:w="5000" w:type="pct"/>
            <w:gridSpan w:val="6"/>
            <w:tcBorders>
              <w:bottom w:val="single" w:sz="4" w:space="0" w:color="auto"/>
            </w:tcBorders>
            <w:shd w:val="clear" w:color="auto" w:fill="auto"/>
          </w:tcPr>
          <w:p w14:paraId="73EB165B" w14:textId="77777777" w:rsidR="00CF7BDE" w:rsidRPr="00C95938" w:rsidRDefault="00CF7BDE" w:rsidP="00CF7BDE">
            <w:pPr>
              <w:spacing w:line="240" w:lineRule="auto"/>
              <w:jc w:val="both"/>
            </w:pPr>
          </w:p>
          <w:p w14:paraId="1CC59ABF" w14:textId="77777777" w:rsidR="00CF7BDE" w:rsidRDefault="00CF7BDE" w:rsidP="00CF7BDE">
            <w:pPr>
              <w:spacing w:line="240" w:lineRule="auto"/>
              <w:jc w:val="both"/>
            </w:pPr>
          </w:p>
          <w:p w14:paraId="63CE4443" w14:textId="77777777" w:rsidR="00CF7BDE" w:rsidRPr="00C95938" w:rsidRDefault="00CF7BDE" w:rsidP="00CF7BDE">
            <w:pPr>
              <w:spacing w:line="240" w:lineRule="auto"/>
              <w:jc w:val="both"/>
            </w:pPr>
          </w:p>
          <w:p w14:paraId="7B1DA4FD" w14:textId="77777777" w:rsidR="00CF7BDE" w:rsidRPr="00C95938" w:rsidRDefault="00CF7BDE" w:rsidP="00CF7BDE">
            <w:pPr>
              <w:spacing w:line="240" w:lineRule="auto"/>
              <w:jc w:val="both"/>
            </w:pPr>
          </w:p>
          <w:p w14:paraId="3B4F7845" w14:textId="77777777" w:rsidR="00CF7BDE" w:rsidRPr="00C95938" w:rsidRDefault="00CF7BDE" w:rsidP="00CF7BDE">
            <w:pPr>
              <w:spacing w:line="240" w:lineRule="auto"/>
              <w:jc w:val="both"/>
            </w:pPr>
          </w:p>
        </w:tc>
      </w:tr>
      <w:tr w:rsidR="00CF7BDE" w:rsidRPr="00C95938" w14:paraId="542E543E" w14:textId="77777777" w:rsidTr="00CF7BDE">
        <w:tc>
          <w:tcPr>
            <w:tcW w:w="5000" w:type="pct"/>
            <w:gridSpan w:val="6"/>
            <w:shd w:val="clear" w:color="auto" w:fill="4F81BD"/>
          </w:tcPr>
          <w:p w14:paraId="268B970B" w14:textId="77777777" w:rsidR="00CF7BDE" w:rsidRPr="00C95938" w:rsidRDefault="00CF7BDE" w:rsidP="00CF7BDE">
            <w:pPr>
              <w:spacing w:line="240" w:lineRule="auto"/>
              <w:jc w:val="both"/>
              <w:rPr>
                <w:b/>
                <w:color w:val="FFFFFF"/>
              </w:rPr>
            </w:pPr>
            <w:r w:rsidRPr="00C95938">
              <w:rPr>
                <w:b/>
                <w:color w:val="FFFFFF"/>
              </w:rPr>
              <w:t>What else might you change to improve your safety culture?</w:t>
            </w:r>
          </w:p>
        </w:tc>
      </w:tr>
      <w:tr w:rsidR="00CF7BDE" w:rsidRPr="00C95938" w14:paraId="0748356F" w14:textId="77777777" w:rsidTr="00CF7BDE">
        <w:tc>
          <w:tcPr>
            <w:tcW w:w="5000" w:type="pct"/>
            <w:gridSpan w:val="6"/>
            <w:tcBorders>
              <w:bottom w:val="single" w:sz="4" w:space="0" w:color="auto"/>
            </w:tcBorders>
            <w:shd w:val="clear" w:color="auto" w:fill="auto"/>
          </w:tcPr>
          <w:p w14:paraId="1062A0CC" w14:textId="77777777" w:rsidR="00CF7BDE" w:rsidRDefault="00CF7BDE" w:rsidP="00CF7BDE">
            <w:pPr>
              <w:spacing w:line="240" w:lineRule="auto"/>
              <w:jc w:val="both"/>
            </w:pPr>
          </w:p>
          <w:p w14:paraId="32BF7685" w14:textId="77777777" w:rsidR="00CF7BDE" w:rsidRDefault="00CF7BDE" w:rsidP="00CF7BDE">
            <w:pPr>
              <w:spacing w:line="240" w:lineRule="auto"/>
              <w:jc w:val="both"/>
            </w:pPr>
          </w:p>
          <w:p w14:paraId="76329FEF" w14:textId="77777777" w:rsidR="00CF7BDE" w:rsidRDefault="00CF7BDE" w:rsidP="00CF7BDE">
            <w:pPr>
              <w:spacing w:line="240" w:lineRule="auto"/>
              <w:jc w:val="both"/>
            </w:pPr>
          </w:p>
          <w:p w14:paraId="1025DD40" w14:textId="77777777" w:rsidR="00CF7BDE" w:rsidRPr="00C95938" w:rsidRDefault="00CF7BDE" w:rsidP="00CF7BDE">
            <w:pPr>
              <w:spacing w:line="240" w:lineRule="auto"/>
              <w:jc w:val="both"/>
            </w:pPr>
          </w:p>
          <w:p w14:paraId="0F2E88F1" w14:textId="77777777" w:rsidR="00CF7BDE" w:rsidRPr="00C95938" w:rsidRDefault="00CF7BDE" w:rsidP="00CF7BDE">
            <w:pPr>
              <w:spacing w:line="240" w:lineRule="auto"/>
              <w:jc w:val="both"/>
            </w:pPr>
          </w:p>
        </w:tc>
      </w:tr>
      <w:tr w:rsidR="00CF7BDE" w:rsidRPr="00C95938" w14:paraId="61A8A39E" w14:textId="77777777" w:rsidTr="00CF7BDE">
        <w:tc>
          <w:tcPr>
            <w:tcW w:w="5000" w:type="pct"/>
            <w:gridSpan w:val="6"/>
            <w:shd w:val="clear" w:color="auto" w:fill="4F81BD"/>
          </w:tcPr>
          <w:p w14:paraId="7836996B" w14:textId="77777777" w:rsidR="00CF7BDE" w:rsidRPr="00C95938" w:rsidRDefault="00CF7BDE" w:rsidP="00CF7BDE">
            <w:pPr>
              <w:spacing w:line="240" w:lineRule="auto"/>
              <w:jc w:val="both"/>
              <w:rPr>
                <w:b/>
                <w:color w:val="FFFFFF"/>
              </w:rPr>
            </w:pPr>
            <w:r w:rsidRPr="00C95938">
              <w:rPr>
                <w:b/>
                <w:color w:val="FFFFFF"/>
              </w:rPr>
              <w:t>Would you like any support or guidance to make changes in your practice? If so, what would be useful?</w:t>
            </w:r>
          </w:p>
        </w:tc>
      </w:tr>
      <w:tr w:rsidR="00CF7BDE" w:rsidRPr="00C95938" w14:paraId="344192B8" w14:textId="77777777" w:rsidTr="00CF7BDE">
        <w:tc>
          <w:tcPr>
            <w:tcW w:w="5000" w:type="pct"/>
            <w:gridSpan w:val="6"/>
            <w:shd w:val="clear" w:color="auto" w:fill="auto"/>
          </w:tcPr>
          <w:p w14:paraId="1D99C715" w14:textId="77777777" w:rsidR="00CF7BDE" w:rsidRDefault="00CF7BDE" w:rsidP="00CF7BDE">
            <w:pPr>
              <w:spacing w:line="240" w:lineRule="auto"/>
              <w:jc w:val="both"/>
              <w:rPr>
                <w:b/>
              </w:rPr>
            </w:pPr>
          </w:p>
          <w:p w14:paraId="2F772C93" w14:textId="77777777" w:rsidR="00CF7BDE" w:rsidRDefault="00CF7BDE" w:rsidP="00CF7BDE">
            <w:pPr>
              <w:spacing w:line="240" w:lineRule="auto"/>
              <w:jc w:val="both"/>
              <w:rPr>
                <w:b/>
              </w:rPr>
            </w:pPr>
          </w:p>
          <w:p w14:paraId="09F5C2DF" w14:textId="77777777" w:rsidR="00CF7BDE" w:rsidRPr="00C95938" w:rsidRDefault="00CF7BDE" w:rsidP="00CF7BDE">
            <w:pPr>
              <w:spacing w:line="240" w:lineRule="auto"/>
              <w:jc w:val="both"/>
              <w:rPr>
                <w:b/>
              </w:rPr>
            </w:pPr>
          </w:p>
        </w:tc>
      </w:tr>
    </w:tbl>
    <w:p w14:paraId="52A66F0A" w14:textId="77777777" w:rsidR="00CF7BDE" w:rsidRDefault="00CF7BDE" w:rsidP="00CF7BDE"/>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CF7BDE" w:rsidRPr="00C95938" w14:paraId="35FB5056" w14:textId="77777777" w:rsidTr="00CF7BDE">
        <w:tc>
          <w:tcPr>
            <w:tcW w:w="10096" w:type="dxa"/>
            <w:shd w:val="clear" w:color="auto" w:fill="2F5496"/>
          </w:tcPr>
          <w:p w14:paraId="55FEB670" w14:textId="77777777" w:rsidR="00CF7BDE" w:rsidRPr="00993F08" w:rsidRDefault="00CF7BDE" w:rsidP="00CF7BDE">
            <w:pPr>
              <w:spacing w:line="240" w:lineRule="auto"/>
              <w:jc w:val="both"/>
              <w:rPr>
                <w:b/>
                <w:color w:val="FFFFFF"/>
                <w:sz w:val="32"/>
                <w:szCs w:val="32"/>
              </w:rPr>
            </w:pPr>
            <w:r w:rsidRPr="00993F08">
              <w:rPr>
                <w:b/>
                <w:color w:val="FFFFFF"/>
                <w:sz w:val="32"/>
                <w:szCs w:val="32"/>
              </w:rPr>
              <w:t xml:space="preserve">Cornerstone Standards 2016 </w:t>
            </w:r>
            <w:r>
              <w:rPr>
                <w:b/>
                <w:color w:val="FFFFFF"/>
                <w:sz w:val="32"/>
                <w:szCs w:val="32"/>
              </w:rPr>
              <w:t>*</w:t>
            </w:r>
          </w:p>
          <w:p w14:paraId="27A9BE6E" w14:textId="77777777" w:rsidR="00CF7BDE" w:rsidRPr="00993F08" w:rsidRDefault="00CF7BDE" w:rsidP="00CF7BDE">
            <w:pPr>
              <w:spacing w:line="240" w:lineRule="auto"/>
              <w:jc w:val="both"/>
              <w:rPr>
                <w:b/>
                <w:color w:val="FFFFFF"/>
                <w:sz w:val="36"/>
                <w:szCs w:val="36"/>
              </w:rPr>
            </w:pPr>
            <w:r w:rsidRPr="00993F08">
              <w:rPr>
                <w:b/>
                <w:color w:val="FFFFFF"/>
                <w:sz w:val="32"/>
                <w:szCs w:val="32"/>
              </w:rPr>
              <w:t>Indicator 38: There is a culture of safety and teamwork in the practice</w:t>
            </w:r>
          </w:p>
        </w:tc>
      </w:tr>
      <w:tr w:rsidR="00CF7BDE" w:rsidRPr="00C95938" w14:paraId="61D3B08F" w14:textId="77777777" w:rsidTr="00CF7BDE">
        <w:tc>
          <w:tcPr>
            <w:tcW w:w="10096" w:type="dxa"/>
            <w:shd w:val="clear" w:color="auto" w:fill="auto"/>
          </w:tcPr>
          <w:p w14:paraId="0545CCEF" w14:textId="77777777" w:rsidR="00CF7BDE" w:rsidRPr="00B662EE" w:rsidRDefault="00CF7BDE" w:rsidP="00CF7BDE">
            <w:pPr>
              <w:spacing w:line="240" w:lineRule="auto"/>
              <w:rPr>
                <w:b/>
                <w:color w:val="0070C0"/>
              </w:rPr>
            </w:pPr>
            <w:r w:rsidRPr="00914E8F">
              <w:rPr>
                <w:b/>
                <w:color w:val="0070C0"/>
              </w:rPr>
              <w:t xml:space="preserve">For practices using this as their Team Assessment Survey </w:t>
            </w:r>
            <w:r>
              <w:rPr>
                <w:b/>
                <w:color w:val="0070C0"/>
              </w:rPr>
              <w:t xml:space="preserve">for Cornerstone </w:t>
            </w:r>
            <w:r w:rsidRPr="00914E8F">
              <w:rPr>
                <w:b/>
                <w:color w:val="0070C0"/>
              </w:rPr>
              <w:t>please also complete the following</w:t>
            </w:r>
            <w:r>
              <w:rPr>
                <w:b/>
                <w:color w:val="0070C0"/>
              </w:rPr>
              <w:t>:</w:t>
            </w:r>
          </w:p>
        </w:tc>
      </w:tr>
      <w:tr w:rsidR="00CF7BDE" w:rsidRPr="00C95938" w14:paraId="1BB2811B" w14:textId="77777777" w:rsidTr="00CF7BDE">
        <w:tc>
          <w:tcPr>
            <w:tcW w:w="10096" w:type="dxa"/>
            <w:shd w:val="clear" w:color="auto" w:fill="4F81BD"/>
          </w:tcPr>
          <w:p w14:paraId="11293F95" w14:textId="77777777" w:rsidR="00CF7BDE" w:rsidRPr="008B44D0" w:rsidRDefault="00CF7BDE" w:rsidP="00CF7BDE">
            <w:pPr>
              <w:spacing w:line="240" w:lineRule="auto"/>
              <w:rPr>
                <w:b/>
                <w:color w:val="FFFFFF"/>
                <w:sz w:val="24"/>
                <w:szCs w:val="24"/>
              </w:rPr>
            </w:pPr>
            <w:r w:rsidRPr="008B44D0">
              <w:rPr>
                <w:b/>
                <w:color w:val="FFFFFF"/>
                <w:sz w:val="24"/>
                <w:szCs w:val="24"/>
              </w:rPr>
              <w:t>Criteria 38.1 The practice undertakes a regular assessment of the team culture and approach to patient safety</w:t>
            </w:r>
          </w:p>
          <w:p w14:paraId="7679049A" w14:textId="77777777" w:rsidR="00CF7BDE" w:rsidRPr="00C95938" w:rsidRDefault="00CF7BDE" w:rsidP="00CF7BDE">
            <w:pPr>
              <w:spacing w:line="240" w:lineRule="auto"/>
              <w:jc w:val="both"/>
              <w:rPr>
                <w:b/>
                <w:color w:val="FFFFFF"/>
              </w:rPr>
            </w:pPr>
          </w:p>
        </w:tc>
      </w:tr>
      <w:tr w:rsidR="00CF7BDE" w:rsidRPr="00C95938" w14:paraId="129A8B2D" w14:textId="77777777" w:rsidTr="00CF7BDE">
        <w:tc>
          <w:tcPr>
            <w:tcW w:w="10096" w:type="dxa"/>
            <w:shd w:val="clear" w:color="auto" w:fill="FFFFFF"/>
          </w:tcPr>
          <w:p w14:paraId="2A0FB7B6" w14:textId="77777777" w:rsidR="00CF7BDE" w:rsidRDefault="00CF7BDE" w:rsidP="00CF7BDE">
            <w:pPr>
              <w:spacing w:line="240" w:lineRule="auto"/>
              <w:jc w:val="both"/>
            </w:pPr>
            <w:r>
              <w:t>Completing t</w:t>
            </w:r>
            <w:r w:rsidRPr="00463123">
              <w:t>he Safety Climate Survey</w:t>
            </w:r>
            <w:r>
              <w:t xml:space="preserve"> and writing an improvement plan </w:t>
            </w:r>
            <w:r w:rsidRPr="00463123">
              <w:t xml:space="preserve">has been </w:t>
            </w:r>
            <w:r>
              <w:t xml:space="preserve">specifically </w:t>
            </w:r>
            <w:r w:rsidRPr="00463123">
              <w:t>endorsed by RNZCGP as a</w:t>
            </w:r>
            <w:r>
              <w:t>n appropriate tool for involving all staff in the practice in a discussion around safety culture and systems.</w:t>
            </w:r>
          </w:p>
          <w:p w14:paraId="38077EDC" w14:textId="77777777" w:rsidR="00CF7BDE" w:rsidRDefault="00CF7BDE" w:rsidP="00CF7BDE">
            <w:pPr>
              <w:spacing w:line="240" w:lineRule="auto"/>
              <w:jc w:val="both"/>
              <w:rPr>
                <w:b/>
                <w:color w:val="FFFFFF"/>
              </w:rPr>
            </w:pPr>
            <w:r>
              <w:t>(Please note the above in your self-assessment within QA2QI and have a copy of the survey as evidence for your assessment visit).</w:t>
            </w:r>
          </w:p>
        </w:tc>
      </w:tr>
      <w:tr w:rsidR="00CF7BDE" w:rsidRPr="00C95938" w14:paraId="3E882E59" w14:textId="77777777" w:rsidTr="00CF7BDE">
        <w:tc>
          <w:tcPr>
            <w:tcW w:w="10096" w:type="dxa"/>
            <w:shd w:val="clear" w:color="auto" w:fill="B4C6E7"/>
          </w:tcPr>
          <w:p w14:paraId="4DD9FB3D" w14:textId="77777777" w:rsidR="00CF7BDE" w:rsidRPr="00B662EE" w:rsidRDefault="00CF7BDE" w:rsidP="00CF7BDE">
            <w:pPr>
              <w:spacing w:line="240" w:lineRule="auto"/>
              <w:jc w:val="both"/>
              <w:rPr>
                <w:b/>
              </w:rPr>
            </w:pPr>
            <w:r w:rsidRPr="00B662EE">
              <w:rPr>
                <w:b/>
              </w:rPr>
              <w:t>Describe how the survey was undertaken and collated so that it was anonymous for staff:</w:t>
            </w:r>
          </w:p>
        </w:tc>
      </w:tr>
      <w:tr w:rsidR="00CF7BDE" w:rsidRPr="00C95938" w14:paraId="4BEC53E8" w14:textId="77777777" w:rsidTr="00CF7BDE">
        <w:tc>
          <w:tcPr>
            <w:tcW w:w="10096" w:type="dxa"/>
            <w:shd w:val="clear" w:color="auto" w:fill="auto"/>
          </w:tcPr>
          <w:p w14:paraId="0966E859" w14:textId="77777777" w:rsidR="00CF7BDE" w:rsidRPr="00463123" w:rsidRDefault="00CF7BDE" w:rsidP="00CF7BDE">
            <w:pPr>
              <w:spacing w:line="240" w:lineRule="auto"/>
              <w:jc w:val="both"/>
            </w:pPr>
            <w:r>
              <w:t xml:space="preserve">When undertaken as part of the Safety in Practice </w:t>
            </w:r>
            <w:proofErr w:type="spellStart"/>
            <w:r>
              <w:t>programme</w:t>
            </w:r>
            <w:proofErr w:type="spellEnd"/>
            <w:r>
              <w:t xml:space="preserve">, practices are given a </w:t>
            </w:r>
            <w:proofErr w:type="spellStart"/>
            <w:r>
              <w:t>weblink</w:t>
            </w:r>
            <w:proofErr w:type="spellEnd"/>
            <w:r>
              <w:t xml:space="preserve"> for the online survey which staff members complete anonymously on their own.  Once all members of the team have completed the survey someone from the practice lets the Safety in Practice team know and the responses are collated into a report for them.  This is then sent back to the practice to review and reflect on the summated responses.  Categories where these is only one respondent would not be reported back in the comparators between different roles in the practice.  These processes ensure that the responses are anonymous.</w:t>
            </w:r>
          </w:p>
        </w:tc>
      </w:tr>
      <w:tr w:rsidR="00CF7BDE" w:rsidRPr="00C95938" w14:paraId="48190719" w14:textId="77777777" w:rsidTr="00CF7BDE">
        <w:tc>
          <w:tcPr>
            <w:tcW w:w="10096" w:type="dxa"/>
            <w:shd w:val="clear" w:color="auto" w:fill="auto"/>
          </w:tcPr>
          <w:p w14:paraId="445BC040" w14:textId="77777777" w:rsidR="00CF7BDE" w:rsidRDefault="00CF7BDE" w:rsidP="00CF7BDE">
            <w:pPr>
              <w:spacing w:line="240" w:lineRule="auto"/>
              <w:jc w:val="both"/>
            </w:pPr>
            <w:r>
              <w:t>If the process you used was different to the above then please outline:</w:t>
            </w:r>
          </w:p>
          <w:p w14:paraId="0EEB3058" w14:textId="77777777" w:rsidR="00CF7BDE" w:rsidRDefault="00CF7BDE" w:rsidP="00CF7BDE">
            <w:pPr>
              <w:spacing w:line="240" w:lineRule="auto"/>
              <w:jc w:val="both"/>
            </w:pPr>
          </w:p>
          <w:p w14:paraId="6FAA5251" w14:textId="77777777" w:rsidR="00CF7BDE" w:rsidRDefault="00CF7BDE" w:rsidP="00CF7BDE">
            <w:pPr>
              <w:spacing w:line="240" w:lineRule="auto"/>
              <w:jc w:val="both"/>
            </w:pPr>
          </w:p>
          <w:p w14:paraId="7424F006" w14:textId="77777777" w:rsidR="00CF7BDE" w:rsidRPr="00463123" w:rsidRDefault="00CF7BDE" w:rsidP="00CF7BDE">
            <w:pPr>
              <w:spacing w:line="240" w:lineRule="auto"/>
              <w:jc w:val="both"/>
            </w:pPr>
            <w:r>
              <w:t xml:space="preserve">         </w:t>
            </w:r>
          </w:p>
        </w:tc>
      </w:tr>
      <w:tr w:rsidR="00CF7BDE" w:rsidRPr="00C95938" w14:paraId="3063BC0B" w14:textId="77777777" w:rsidTr="00CF7BDE">
        <w:tc>
          <w:tcPr>
            <w:tcW w:w="10096" w:type="dxa"/>
            <w:shd w:val="clear" w:color="auto" w:fill="4F81BD"/>
          </w:tcPr>
          <w:p w14:paraId="033219BC" w14:textId="77777777" w:rsidR="00CF7BDE" w:rsidRPr="008B44D0" w:rsidRDefault="00CF7BDE" w:rsidP="00CF7BDE">
            <w:pPr>
              <w:spacing w:line="240" w:lineRule="auto"/>
              <w:jc w:val="both"/>
              <w:rPr>
                <w:rFonts w:eastAsia="Times New Roman" w:cs="Calibri"/>
                <w:b/>
                <w:color w:val="FFFFFF"/>
                <w:sz w:val="24"/>
                <w:szCs w:val="24"/>
              </w:rPr>
            </w:pPr>
            <w:bookmarkStart w:id="1" w:name="_Hlk499649982"/>
            <w:r w:rsidRPr="008B44D0">
              <w:rPr>
                <w:rFonts w:eastAsia="Times New Roman" w:cs="Calibri"/>
                <w:b/>
                <w:color w:val="FFFFFF"/>
                <w:sz w:val="24"/>
                <w:szCs w:val="24"/>
              </w:rPr>
              <w:t>Criteria 38.2 – There is a process to disseminate practice information to all team members.</w:t>
            </w:r>
          </w:p>
          <w:p w14:paraId="3411F7FF" w14:textId="77777777" w:rsidR="00CF7BDE" w:rsidRPr="00C95938" w:rsidRDefault="00CF7BDE" w:rsidP="00CF7BDE">
            <w:pPr>
              <w:spacing w:line="240" w:lineRule="auto"/>
              <w:jc w:val="both"/>
              <w:rPr>
                <w:b/>
                <w:color w:val="FFFFFF"/>
              </w:rPr>
            </w:pPr>
          </w:p>
        </w:tc>
      </w:tr>
      <w:bookmarkEnd w:id="1"/>
      <w:tr w:rsidR="00CF7BDE" w:rsidRPr="00C95938" w14:paraId="145F7E60" w14:textId="77777777" w:rsidTr="00CF7BDE">
        <w:tc>
          <w:tcPr>
            <w:tcW w:w="10096" w:type="dxa"/>
            <w:shd w:val="clear" w:color="auto" w:fill="auto"/>
          </w:tcPr>
          <w:p w14:paraId="7D31CAA2" w14:textId="77777777" w:rsidR="00CF7BDE" w:rsidRDefault="00CF7BDE" w:rsidP="00CF7BDE">
            <w:pPr>
              <w:spacing w:line="240" w:lineRule="auto"/>
              <w:jc w:val="both"/>
            </w:pPr>
            <w:r>
              <w:t>While the criteria is considering dissemination of practice information in general, the process you have used while undertaking the Safety Climate Survey, reflecting on the results, discussing together as a team, creating an improvement plan which is then also dissemination to all members of the team, can provide good examples you can use as evidence for this criteria.</w:t>
            </w:r>
          </w:p>
          <w:p w14:paraId="7A37A47B" w14:textId="77777777" w:rsidR="00CF7BDE" w:rsidRDefault="00CF7BDE" w:rsidP="00CF7BDE">
            <w:pPr>
              <w:spacing w:line="240" w:lineRule="auto"/>
              <w:jc w:val="both"/>
            </w:pPr>
            <w:r>
              <w:t>Evidence might include:</w:t>
            </w:r>
          </w:p>
          <w:p w14:paraId="43ADF7CC" w14:textId="77777777" w:rsidR="00CF7BDE" w:rsidRDefault="00CF7BDE" w:rsidP="00CF7BDE">
            <w:pPr>
              <w:widowControl/>
              <w:numPr>
                <w:ilvl w:val="0"/>
                <w:numId w:val="8"/>
              </w:numPr>
              <w:spacing w:line="240" w:lineRule="auto"/>
              <w:jc w:val="both"/>
            </w:pPr>
            <w:r>
              <w:t>Staff notice board photo</w:t>
            </w:r>
          </w:p>
          <w:p w14:paraId="0408235B" w14:textId="77777777" w:rsidR="00CF7BDE" w:rsidRDefault="00CF7BDE" w:rsidP="00CF7BDE">
            <w:pPr>
              <w:widowControl/>
              <w:numPr>
                <w:ilvl w:val="0"/>
                <w:numId w:val="8"/>
              </w:numPr>
              <w:spacing w:line="240" w:lineRule="auto"/>
              <w:jc w:val="both"/>
            </w:pPr>
            <w:r>
              <w:t>Intranet</w:t>
            </w:r>
          </w:p>
          <w:p w14:paraId="47411028" w14:textId="77777777" w:rsidR="00CF7BDE" w:rsidRDefault="00CF7BDE" w:rsidP="00CF7BDE">
            <w:pPr>
              <w:widowControl/>
              <w:numPr>
                <w:ilvl w:val="0"/>
                <w:numId w:val="8"/>
              </w:numPr>
              <w:spacing w:line="240" w:lineRule="auto"/>
              <w:jc w:val="both"/>
            </w:pPr>
            <w:r>
              <w:t>Communication book</w:t>
            </w:r>
          </w:p>
          <w:p w14:paraId="2615ADEB" w14:textId="77777777" w:rsidR="00CF7BDE" w:rsidRDefault="00CF7BDE" w:rsidP="00CF7BDE">
            <w:pPr>
              <w:widowControl/>
              <w:numPr>
                <w:ilvl w:val="0"/>
                <w:numId w:val="8"/>
              </w:numPr>
              <w:spacing w:line="240" w:lineRule="auto"/>
              <w:jc w:val="both"/>
            </w:pPr>
            <w:r>
              <w:t>Minutes of practice meetings</w:t>
            </w:r>
          </w:p>
          <w:p w14:paraId="28BDCC9D" w14:textId="77777777" w:rsidR="00CF7BDE" w:rsidRPr="00B662EE" w:rsidRDefault="00CF7BDE" w:rsidP="00CF7BDE">
            <w:pPr>
              <w:spacing w:line="240" w:lineRule="auto"/>
              <w:jc w:val="both"/>
            </w:pPr>
            <w:r>
              <w:t xml:space="preserve">Photos or examples of these can be uploaded onto QA2QI or you can have them available to be </w:t>
            </w:r>
            <w:proofErr w:type="spellStart"/>
            <w:r>
              <w:t>visualised</w:t>
            </w:r>
            <w:proofErr w:type="spellEnd"/>
            <w:r>
              <w:t xml:space="preserve"> by the assessor on the day or your practice Cornerstone assessment visit.</w:t>
            </w:r>
          </w:p>
        </w:tc>
      </w:tr>
      <w:tr w:rsidR="00CF7BDE" w:rsidRPr="00C95938" w14:paraId="41B44A82" w14:textId="77777777" w:rsidTr="00CF7BDE">
        <w:tc>
          <w:tcPr>
            <w:tcW w:w="10096" w:type="dxa"/>
            <w:shd w:val="clear" w:color="auto" w:fill="auto"/>
          </w:tcPr>
          <w:p w14:paraId="2E7FEC76" w14:textId="77777777" w:rsidR="00CF7BDE" w:rsidRDefault="00CF7BDE" w:rsidP="00CF7BDE">
            <w:pPr>
              <w:spacing w:line="240" w:lineRule="auto"/>
              <w:jc w:val="both"/>
              <w:rPr>
                <w:b/>
              </w:rPr>
            </w:pPr>
          </w:p>
          <w:p w14:paraId="7C9F3E8F" w14:textId="77777777" w:rsidR="00CF7BDE" w:rsidRDefault="00CF7BDE" w:rsidP="00CF7BDE">
            <w:pPr>
              <w:spacing w:line="240" w:lineRule="auto"/>
              <w:jc w:val="both"/>
              <w:rPr>
                <w:b/>
              </w:rPr>
            </w:pPr>
          </w:p>
          <w:p w14:paraId="042FF009" w14:textId="77777777" w:rsidR="00CF7BDE" w:rsidRDefault="00CF7BDE" w:rsidP="00CF7BDE">
            <w:pPr>
              <w:spacing w:line="240" w:lineRule="auto"/>
              <w:jc w:val="both"/>
              <w:rPr>
                <w:b/>
              </w:rPr>
            </w:pPr>
          </w:p>
          <w:p w14:paraId="3E1834F4" w14:textId="77777777" w:rsidR="00CF7BDE" w:rsidRPr="00C95938" w:rsidRDefault="00CF7BDE" w:rsidP="00CF7BDE">
            <w:pPr>
              <w:spacing w:line="240" w:lineRule="auto"/>
              <w:jc w:val="both"/>
              <w:rPr>
                <w:b/>
              </w:rPr>
            </w:pPr>
          </w:p>
        </w:tc>
      </w:tr>
      <w:tr w:rsidR="00CF7BDE" w:rsidRPr="00C95938" w14:paraId="2A880E3F" w14:textId="77777777" w:rsidTr="00CF7BDE">
        <w:tc>
          <w:tcPr>
            <w:tcW w:w="10096" w:type="dxa"/>
            <w:shd w:val="clear" w:color="auto" w:fill="4F81BD"/>
          </w:tcPr>
          <w:p w14:paraId="3C9B3D36" w14:textId="77777777" w:rsidR="00CF7BDE" w:rsidRPr="00DD53D6" w:rsidRDefault="00CF7BDE" w:rsidP="00CF7BDE">
            <w:pPr>
              <w:spacing w:line="240" w:lineRule="auto"/>
              <w:jc w:val="both"/>
              <w:rPr>
                <w:b/>
                <w:color w:val="FFFFFF"/>
                <w:sz w:val="28"/>
                <w:szCs w:val="28"/>
              </w:rPr>
            </w:pPr>
            <w:r w:rsidRPr="00DD53D6">
              <w:rPr>
                <w:b/>
                <w:color w:val="FFFFFF"/>
                <w:sz w:val="28"/>
                <w:szCs w:val="28"/>
              </w:rPr>
              <w:t>Attach a copy of the Safety Climate Survey aggregated responses to this record for assessor to view or upload onto QA2QI</w:t>
            </w:r>
          </w:p>
        </w:tc>
      </w:tr>
      <w:tr w:rsidR="00CF7BDE" w:rsidRPr="00C95938" w14:paraId="05AF4790" w14:textId="77777777" w:rsidTr="00CF7BDE">
        <w:tc>
          <w:tcPr>
            <w:tcW w:w="10096" w:type="dxa"/>
            <w:shd w:val="clear" w:color="auto" w:fill="4F81BD"/>
          </w:tcPr>
          <w:p w14:paraId="40974142" w14:textId="77777777" w:rsidR="00CF7BDE" w:rsidRPr="00DD53D6" w:rsidRDefault="00CF7BDE" w:rsidP="00CF7BDE">
            <w:pPr>
              <w:spacing w:line="240" w:lineRule="auto"/>
              <w:jc w:val="both"/>
              <w:rPr>
                <w:b/>
                <w:color w:val="FFFFFF"/>
                <w:sz w:val="28"/>
                <w:szCs w:val="28"/>
              </w:rPr>
            </w:pPr>
            <w:r>
              <w:rPr>
                <w:b/>
                <w:color w:val="FFFFFF"/>
                <w:sz w:val="28"/>
                <w:szCs w:val="28"/>
              </w:rPr>
              <w:t xml:space="preserve">*  </w:t>
            </w:r>
            <w:r w:rsidRPr="00ED21F0">
              <w:rPr>
                <w:color w:val="FFFFFF"/>
              </w:rPr>
              <w:t>also applies to 2011-2014 Cornerstone standards</w:t>
            </w:r>
          </w:p>
        </w:tc>
      </w:tr>
    </w:tbl>
    <w:p w14:paraId="64CDDA12" w14:textId="77777777" w:rsidR="00CF7BDE" w:rsidRPr="005C6B8E" w:rsidRDefault="00CF7BDE" w:rsidP="00CF7BDE">
      <w:pPr>
        <w:pStyle w:val="Heading1"/>
        <w:rPr>
          <w:lang w:val="en-GB"/>
        </w:rPr>
        <w:sectPr w:rsidR="00CF7BDE" w:rsidRPr="005C6B8E" w:rsidSect="00CF7BDE">
          <w:headerReference w:type="even" r:id="rId11"/>
          <w:headerReference w:type="default" r:id="rId12"/>
          <w:footerReference w:type="even" r:id="rId13"/>
          <w:headerReference w:type="first" r:id="rId14"/>
          <w:footerReference w:type="first" r:id="rId15"/>
          <w:pgSz w:w="11906" w:h="16838"/>
          <w:pgMar w:top="1440" w:right="1440" w:bottom="993" w:left="1440" w:header="708" w:footer="436" w:gutter="0"/>
          <w:cols w:space="708"/>
          <w:docGrid w:linePitch="360"/>
        </w:sectPr>
      </w:pPr>
      <w:bookmarkStart w:id="2" w:name="_GoBack"/>
      <w:bookmarkEnd w:id="2"/>
    </w:p>
    <w:p w14:paraId="4015B75D" w14:textId="12FAFA39" w:rsidR="00FA2769" w:rsidRPr="00C957CF" w:rsidRDefault="00FA2769" w:rsidP="00CA3EA9">
      <w:pPr>
        <w:pStyle w:val="Heading1"/>
      </w:pPr>
    </w:p>
    <w:sectPr w:rsidR="00FA2769" w:rsidRPr="00C957CF" w:rsidSect="00CF7BDE">
      <w:pgSz w:w="11906" w:h="16838"/>
      <w:pgMar w:top="1440" w:right="1440" w:bottom="993" w:left="1440"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FE2E5" w14:textId="77777777" w:rsidR="00CF7BDE" w:rsidRDefault="00CF7BDE" w:rsidP="001A780A">
      <w:r>
        <w:separator/>
      </w:r>
    </w:p>
    <w:p w14:paraId="09702B8F" w14:textId="77777777" w:rsidR="00CF7BDE" w:rsidRDefault="00CF7BDE" w:rsidP="001A780A"/>
  </w:endnote>
  <w:endnote w:type="continuationSeparator" w:id="0">
    <w:p w14:paraId="55650554" w14:textId="77777777" w:rsidR="00CF7BDE" w:rsidRDefault="00CF7BDE" w:rsidP="001A780A">
      <w:r>
        <w:continuationSeparator/>
      </w:r>
    </w:p>
    <w:p w14:paraId="1F8A4FD1" w14:textId="77777777" w:rsidR="00CF7BDE" w:rsidRDefault="00CF7BDE" w:rsidP="001A780A"/>
  </w:endnote>
  <w:endnote w:type="continuationNotice" w:id="1">
    <w:p w14:paraId="589CE138" w14:textId="77777777" w:rsidR="00CF7BDE" w:rsidRDefault="00CF7B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DB07" w14:textId="77777777" w:rsidR="00CF7BDE" w:rsidRDefault="00CF7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4233" w14:textId="2530891F" w:rsidR="00CF7BDE" w:rsidRDefault="00CF7BDE" w:rsidP="00CF7BDE">
    <w:pPr>
      <w:pStyle w:val="Footer"/>
      <w:tabs>
        <w:tab w:val="clear" w:pos="4513"/>
        <w:tab w:val="clear" w:pos="9026"/>
        <w:tab w:val="left" w:pos="12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63F31" w14:textId="77777777" w:rsidR="00CF7BDE" w:rsidRDefault="00CF7BDE" w:rsidP="001A780A">
      <w:r>
        <w:separator/>
      </w:r>
    </w:p>
    <w:p w14:paraId="00F32D12" w14:textId="77777777" w:rsidR="00CF7BDE" w:rsidRDefault="00CF7BDE" w:rsidP="001A780A"/>
  </w:footnote>
  <w:footnote w:type="continuationSeparator" w:id="0">
    <w:p w14:paraId="12F68DDF" w14:textId="77777777" w:rsidR="00CF7BDE" w:rsidRDefault="00CF7BDE" w:rsidP="001A780A">
      <w:r>
        <w:continuationSeparator/>
      </w:r>
    </w:p>
    <w:p w14:paraId="17AD5A4D" w14:textId="77777777" w:rsidR="00CF7BDE" w:rsidRDefault="00CF7BDE" w:rsidP="001A780A"/>
  </w:footnote>
  <w:footnote w:type="continuationNotice" w:id="1">
    <w:p w14:paraId="451909EB" w14:textId="77777777" w:rsidR="00CF7BDE" w:rsidRDefault="00CF7BD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7700" w14:textId="77777777" w:rsidR="00CF7BDE" w:rsidRDefault="00CF7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F9DD" w14:textId="77777777" w:rsidR="00CF7BDE" w:rsidRDefault="00CF7BDE">
    <w:pPr>
      <w:pStyle w:val="Header"/>
    </w:pPr>
    <w:r>
      <w:rPr>
        <w:noProof/>
        <w:lang w:val="en-NZ" w:eastAsia="en-NZ"/>
      </w:rPr>
      <w:drawing>
        <wp:anchor distT="0" distB="0" distL="114300" distR="114300" simplePos="0" relativeHeight="251658240" behindDoc="1" locked="0" layoutInCell="1" allowOverlap="1" wp14:anchorId="5AB24D71" wp14:editId="0551D081">
          <wp:simplePos x="0" y="0"/>
          <wp:positionH relativeFrom="column">
            <wp:posOffset>2407285</wp:posOffset>
          </wp:positionH>
          <wp:positionV relativeFrom="paragraph">
            <wp:posOffset>-172085</wp:posOffset>
          </wp:positionV>
          <wp:extent cx="961390" cy="523875"/>
          <wp:effectExtent l="0" t="0" r="0" b="0"/>
          <wp:wrapTight wrapText="bothSides">
            <wp:wrapPolygon edited="0">
              <wp:start x="8560" y="785"/>
              <wp:lineTo x="3424" y="4713"/>
              <wp:lineTo x="856" y="9425"/>
              <wp:lineTo x="856" y="18851"/>
              <wp:lineTo x="20116" y="18851"/>
              <wp:lineTo x="20544" y="7855"/>
              <wp:lineTo x="18404" y="4713"/>
              <wp:lineTo x="11556" y="785"/>
              <wp:lineTo x="8560" y="785"/>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1" locked="0" layoutInCell="1" allowOverlap="1" wp14:anchorId="2EB8A048" wp14:editId="7BE9C591">
          <wp:simplePos x="0" y="0"/>
          <wp:positionH relativeFrom="column">
            <wp:posOffset>5142230</wp:posOffset>
          </wp:positionH>
          <wp:positionV relativeFrom="paragraph">
            <wp:posOffset>-150495</wp:posOffset>
          </wp:positionV>
          <wp:extent cx="1024255" cy="511810"/>
          <wp:effectExtent l="0" t="0" r="4445" b="2540"/>
          <wp:wrapTight wrapText="bothSides">
            <wp:wrapPolygon edited="0">
              <wp:start x="0" y="0"/>
              <wp:lineTo x="0" y="20903"/>
              <wp:lineTo x="21292" y="20903"/>
              <wp:lineTo x="21292"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1" locked="0" layoutInCell="1" allowOverlap="1" wp14:anchorId="524D3C98" wp14:editId="781A62DD">
          <wp:simplePos x="0" y="0"/>
          <wp:positionH relativeFrom="column">
            <wp:posOffset>-344170</wp:posOffset>
          </wp:positionH>
          <wp:positionV relativeFrom="paragraph">
            <wp:posOffset>-213360</wp:posOffset>
          </wp:positionV>
          <wp:extent cx="661670" cy="567055"/>
          <wp:effectExtent l="0" t="0" r="5080" b="4445"/>
          <wp:wrapTight wrapText="bothSides">
            <wp:wrapPolygon edited="0">
              <wp:start x="0" y="0"/>
              <wp:lineTo x="0" y="21044"/>
              <wp:lineTo x="21144" y="21044"/>
              <wp:lineTo x="21144"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67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63A4" w14:textId="77777777" w:rsidR="00CF7BDE" w:rsidRDefault="00CF7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A8"/>
    <w:multiLevelType w:val="hybridMultilevel"/>
    <w:tmpl w:val="2374A132"/>
    <w:lvl w:ilvl="0" w:tplc="1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D28D9"/>
    <w:multiLevelType w:val="hybridMultilevel"/>
    <w:tmpl w:val="6CA8C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AC07D64"/>
    <w:multiLevelType w:val="multilevel"/>
    <w:tmpl w:val="88F47D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2539F9"/>
    <w:multiLevelType w:val="hybridMultilevel"/>
    <w:tmpl w:val="69F2E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3A52C2"/>
    <w:multiLevelType w:val="hybridMultilevel"/>
    <w:tmpl w:val="453A136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5">
    <w:nsid w:val="249B08A1"/>
    <w:multiLevelType w:val="hybridMultilevel"/>
    <w:tmpl w:val="5D1A0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FD6545"/>
    <w:multiLevelType w:val="hybridMultilevel"/>
    <w:tmpl w:val="9B52340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nsid w:val="37E63F3F"/>
    <w:multiLevelType w:val="hybridMultilevel"/>
    <w:tmpl w:val="9F62D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1BF04FD"/>
    <w:multiLevelType w:val="hybridMultilevel"/>
    <w:tmpl w:val="7F2E9A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EF3C88"/>
    <w:multiLevelType w:val="hybridMultilevel"/>
    <w:tmpl w:val="CDC20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46812E7"/>
    <w:multiLevelType w:val="hybridMultilevel"/>
    <w:tmpl w:val="A37C6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0BE4FB2"/>
    <w:multiLevelType w:val="hybridMultilevel"/>
    <w:tmpl w:val="6D444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BD3D6E"/>
    <w:multiLevelType w:val="multilevel"/>
    <w:tmpl w:val="B88E9DDE"/>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6F1347E"/>
    <w:multiLevelType w:val="hybridMultilevel"/>
    <w:tmpl w:val="009CB596"/>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62837C81"/>
    <w:multiLevelType w:val="hybridMultilevel"/>
    <w:tmpl w:val="5E263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78E0B36"/>
    <w:multiLevelType w:val="hybridMultilevel"/>
    <w:tmpl w:val="9A1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1DC5B8A"/>
    <w:multiLevelType w:val="hybridMultilevel"/>
    <w:tmpl w:val="F844CED2"/>
    <w:lvl w:ilvl="0" w:tplc="14090019">
      <w:start w:val="1"/>
      <w:numFmt w:val="lowerLetter"/>
      <w:lvlText w:val="%1."/>
      <w:lvlJc w:val="left"/>
      <w:pPr>
        <w:ind w:left="363" w:hanging="360"/>
      </w:pPr>
    </w:lvl>
    <w:lvl w:ilvl="1" w:tplc="14090019">
      <w:start w:val="1"/>
      <w:numFmt w:val="lowerLetter"/>
      <w:lvlText w:val="%2."/>
      <w:lvlJc w:val="left"/>
      <w:pPr>
        <w:ind w:left="1083" w:hanging="360"/>
      </w:pPr>
    </w:lvl>
    <w:lvl w:ilvl="2" w:tplc="1409001B">
      <w:start w:val="1"/>
      <w:numFmt w:val="lowerRoman"/>
      <w:lvlText w:val="%3."/>
      <w:lvlJc w:val="right"/>
      <w:pPr>
        <w:ind w:left="1803" w:hanging="180"/>
      </w:pPr>
    </w:lvl>
    <w:lvl w:ilvl="3" w:tplc="1409000F">
      <w:start w:val="1"/>
      <w:numFmt w:val="decimal"/>
      <w:lvlText w:val="%4."/>
      <w:lvlJc w:val="left"/>
      <w:pPr>
        <w:ind w:left="2523" w:hanging="360"/>
      </w:pPr>
    </w:lvl>
    <w:lvl w:ilvl="4" w:tplc="14090019">
      <w:start w:val="1"/>
      <w:numFmt w:val="lowerLetter"/>
      <w:lvlText w:val="%5."/>
      <w:lvlJc w:val="left"/>
      <w:pPr>
        <w:ind w:left="3243" w:hanging="360"/>
      </w:pPr>
    </w:lvl>
    <w:lvl w:ilvl="5" w:tplc="1409001B">
      <w:start w:val="1"/>
      <w:numFmt w:val="lowerRoman"/>
      <w:lvlText w:val="%6."/>
      <w:lvlJc w:val="right"/>
      <w:pPr>
        <w:ind w:left="3963" w:hanging="180"/>
      </w:pPr>
    </w:lvl>
    <w:lvl w:ilvl="6" w:tplc="1409000F">
      <w:start w:val="1"/>
      <w:numFmt w:val="decimal"/>
      <w:lvlText w:val="%7."/>
      <w:lvlJc w:val="left"/>
      <w:pPr>
        <w:ind w:left="4683" w:hanging="360"/>
      </w:pPr>
    </w:lvl>
    <w:lvl w:ilvl="7" w:tplc="14090019">
      <w:start w:val="1"/>
      <w:numFmt w:val="lowerLetter"/>
      <w:lvlText w:val="%8."/>
      <w:lvlJc w:val="left"/>
      <w:pPr>
        <w:ind w:left="5403" w:hanging="360"/>
      </w:pPr>
    </w:lvl>
    <w:lvl w:ilvl="8" w:tplc="1409001B">
      <w:start w:val="1"/>
      <w:numFmt w:val="lowerRoman"/>
      <w:lvlText w:val="%9."/>
      <w:lvlJc w:val="right"/>
      <w:pPr>
        <w:ind w:left="6123" w:hanging="180"/>
      </w:pPr>
    </w:lvl>
  </w:abstractNum>
  <w:abstractNum w:abstractNumId="17">
    <w:nsid w:val="747C7C05"/>
    <w:multiLevelType w:val="hybridMultilevel"/>
    <w:tmpl w:val="574EA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9"/>
  </w:num>
  <w:num w:numId="12">
    <w:abstractNumId w:val="10"/>
  </w:num>
  <w:num w:numId="13">
    <w:abstractNumId w:val="17"/>
  </w:num>
  <w:num w:numId="14">
    <w:abstractNumId w:val="1"/>
  </w:num>
  <w:num w:numId="15">
    <w:abstractNumId w:val="3"/>
  </w:num>
  <w:num w:numId="16">
    <w:abstractNumId w:val="14"/>
  </w:num>
  <w:num w:numId="17">
    <w:abstractNumId w:val="5"/>
  </w:num>
  <w:num w:numId="18">
    <w:abstractNumId w:val="11"/>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0D"/>
    <w:rsid w:val="00001820"/>
    <w:rsid w:val="0001115B"/>
    <w:rsid w:val="0001703F"/>
    <w:rsid w:val="00024B79"/>
    <w:rsid w:val="00025AC5"/>
    <w:rsid w:val="000408CE"/>
    <w:rsid w:val="0005589E"/>
    <w:rsid w:val="0006099B"/>
    <w:rsid w:val="00062419"/>
    <w:rsid w:val="0006682E"/>
    <w:rsid w:val="00072FA1"/>
    <w:rsid w:val="00077278"/>
    <w:rsid w:val="00077353"/>
    <w:rsid w:val="00080E08"/>
    <w:rsid w:val="000926FA"/>
    <w:rsid w:val="000A124B"/>
    <w:rsid w:val="000A1F4B"/>
    <w:rsid w:val="000B20A0"/>
    <w:rsid w:val="000B55BF"/>
    <w:rsid w:val="000B6B26"/>
    <w:rsid w:val="000C0DD9"/>
    <w:rsid w:val="000D2553"/>
    <w:rsid w:val="000D4072"/>
    <w:rsid w:val="000D782F"/>
    <w:rsid w:val="000F67B5"/>
    <w:rsid w:val="000F7261"/>
    <w:rsid w:val="001002B7"/>
    <w:rsid w:val="00105777"/>
    <w:rsid w:val="001133EA"/>
    <w:rsid w:val="00120BB3"/>
    <w:rsid w:val="00121240"/>
    <w:rsid w:val="00124C32"/>
    <w:rsid w:val="00126C85"/>
    <w:rsid w:val="00127CDA"/>
    <w:rsid w:val="00154F86"/>
    <w:rsid w:val="00156601"/>
    <w:rsid w:val="0016259B"/>
    <w:rsid w:val="00180361"/>
    <w:rsid w:val="00180CC8"/>
    <w:rsid w:val="0019288F"/>
    <w:rsid w:val="00192E44"/>
    <w:rsid w:val="001A0B9C"/>
    <w:rsid w:val="001A780A"/>
    <w:rsid w:val="001B2997"/>
    <w:rsid w:val="001B4499"/>
    <w:rsid w:val="001B71D7"/>
    <w:rsid w:val="001C4EFC"/>
    <w:rsid w:val="001D2458"/>
    <w:rsid w:val="001D5652"/>
    <w:rsid w:val="001D7E46"/>
    <w:rsid w:val="001E084D"/>
    <w:rsid w:val="001E2D1D"/>
    <w:rsid w:val="001F118E"/>
    <w:rsid w:val="00201009"/>
    <w:rsid w:val="00202F3F"/>
    <w:rsid w:val="00204B45"/>
    <w:rsid w:val="00207A69"/>
    <w:rsid w:val="00212F3E"/>
    <w:rsid w:val="00216C3F"/>
    <w:rsid w:val="00216F38"/>
    <w:rsid w:val="00217C87"/>
    <w:rsid w:val="00235F9C"/>
    <w:rsid w:val="002421B2"/>
    <w:rsid w:val="00242889"/>
    <w:rsid w:val="0024354C"/>
    <w:rsid w:val="00247766"/>
    <w:rsid w:val="002569B6"/>
    <w:rsid w:val="00257BDF"/>
    <w:rsid w:val="002812FD"/>
    <w:rsid w:val="00285DF9"/>
    <w:rsid w:val="002927C0"/>
    <w:rsid w:val="002B3822"/>
    <w:rsid w:val="002C58E5"/>
    <w:rsid w:val="002C5DEE"/>
    <w:rsid w:val="002D25BF"/>
    <w:rsid w:val="002E175C"/>
    <w:rsid w:val="002E65C7"/>
    <w:rsid w:val="002F6EC6"/>
    <w:rsid w:val="0030259C"/>
    <w:rsid w:val="003027F3"/>
    <w:rsid w:val="00303901"/>
    <w:rsid w:val="00313734"/>
    <w:rsid w:val="00314103"/>
    <w:rsid w:val="0031557E"/>
    <w:rsid w:val="00317F4D"/>
    <w:rsid w:val="00320D33"/>
    <w:rsid w:val="003213E1"/>
    <w:rsid w:val="00321463"/>
    <w:rsid w:val="003214C1"/>
    <w:rsid w:val="003234CB"/>
    <w:rsid w:val="00324290"/>
    <w:rsid w:val="003253B2"/>
    <w:rsid w:val="00334B95"/>
    <w:rsid w:val="003413FA"/>
    <w:rsid w:val="00343BD0"/>
    <w:rsid w:val="00353D72"/>
    <w:rsid w:val="00356B3A"/>
    <w:rsid w:val="00367BE8"/>
    <w:rsid w:val="0037551A"/>
    <w:rsid w:val="00375C6F"/>
    <w:rsid w:val="00381928"/>
    <w:rsid w:val="00385F40"/>
    <w:rsid w:val="00386772"/>
    <w:rsid w:val="00386EA5"/>
    <w:rsid w:val="00387A23"/>
    <w:rsid w:val="00391266"/>
    <w:rsid w:val="003A2FD1"/>
    <w:rsid w:val="003B337E"/>
    <w:rsid w:val="003B4CB3"/>
    <w:rsid w:val="003C13C7"/>
    <w:rsid w:val="003C3435"/>
    <w:rsid w:val="003C64D0"/>
    <w:rsid w:val="003D0405"/>
    <w:rsid w:val="003D56BB"/>
    <w:rsid w:val="003D5BF2"/>
    <w:rsid w:val="003E1D06"/>
    <w:rsid w:val="003E1D66"/>
    <w:rsid w:val="003F17B0"/>
    <w:rsid w:val="003F6B99"/>
    <w:rsid w:val="0040195C"/>
    <w:rsid w:val="0040343D"/>
    <w:rsid w:val="00403B8C"/>
    <w:rsid w:val="0040769E"/>
    <w:rsid w:val="00411134"/>
    <w:rsid w:val="00416D28"/>
    <w:rsid w:val="004179C2"/>
    <w:rsid w:val="004278CD"/>
    <w:rsid w:val="00441239"/>
    <w:rsid w:val="00444239"/>
    <w:rsid w:val="00450941"/>
    <w:rsid w:val="00452E5A"/>
    <w:rsid w:val="00453748"/>
    <w:rsid w:val="00463134"/>
    <w:rsid w:val="004751B9"/>
    <w:rsid w:val="00477094"/>
    <w:rsid w:val="0048762C"/>
    <w:rsid w:val="004911A8"/>
    <w:rsid w:val="004A0891"/>
    <w:rsid w:val="004B2E68"/>
    <w:rsid w:val="004C0577"/>
    <w:rsid w:val="004C32CA"/>
    <w:rsid w:val="004D447B"/>
    <w:rsid w:val="004E545A"/>
    <w:rsid w:val="004F5FB6"/>
    <w:rsid w:val="00504CF0"/>
    <w:rsid w:val="0052217F"/>
    <w:rsid w:val="00525E63"/>
    <w:rsid w:val="00527C69"/>
    <w:rsid w:val="005433EC"/>
    <w:rsid w:val="00556E26"/>
    <w:rsid w:val="00570653"/>
    <w:rsid w:val="0059060D"/>
    <w:rsid w:val="00594BD6"/>
    <w:rsid w:val="005968F4"/>
    <w:rsid w:val="005A27E0"/>
    <w:rsid w:val="005A726B"/>
    <w:rsid w:val="005B51FA"/>
    <w:rsid w:val="005B5655"/>
    <w:rsid w:val="005C30F6"/>
    <w:rsid w:val="005C6B8E"/>
    <w:rsid w:val="005E04B5"/>
    <w:rsid w:val="005E6C84"/>
    <w:rsid w:val="005F13E5"/>
    <w:rsid w:val="00603EF4"/>
    <w:rsid w:val="00605DC7"/>
    <w:rsid w:val="00620B1E"/>
    <w:rsid w:val="00620D00"/>
    <w:rsid w:val="00621D79"/>
    <w:rsid w:val="00622793"/>
    <w:rsid w:val="00634AB9"/>
    <w:rsid w:val="00643C7B"/>
    <w:rsid w:val="00646CF4"/>
    <w:rsid w:val="00647F02"/>
    <w:rsid w:val="006631E1"/>
    <w:rsid w:val="006655CA"/>
    <w:rsid w:val="00672117"/>
    <w:rsid w:val="006731FB"/>
    <w:rsid w:val="006864F5"/>
    <w:rsid w:val="00691814"/>
    <w:rsid w:val="006973BB"/>
    <w:rsid w:val="006A7BFF"/>
    <w:rsid w:val="006A7FB9"/>
    <w:rsid w:val="006B1949"/>
    <w:rsid w:val="006B1FD0"/>
    <w:rsid w:val="006B5410"/>
    <w:rsid w:val="006B5BCF"/>
    <w:rsid w:val="006C4F22"/>
    <w:rsid w:val="006D45BA"/>
    <w:rsid w:val="006F50A7"/>
    <w:rsid w:val="006F5E2E"/>
    <w:rsid w:val="006F7824"/>
    <w:rsid w:val="00706E45"/>
    <w:rsid w:val="00706FB8"/>
    <w:rsid w:val="00714DC5"/>
    <w:rsid w:val="007152C4"/>
    <w:rsid w:val="00716752"/>
    <w:rsid w:val="00716A94"/>
    <w:rsid w:val="0072496F"/>
    <w:rsid w:val="00734490"/>
    <w:rsid w:val="00746C43"/>
    <w:rsid w:val="00756B6D"/>
    <w:rsid w:val="0078004C"/>
    <w:rsid w:val="0078156F"/>
    <w:rsid w:val="00796CF6"/>
    <w:rsid w:val="007A7FA0"/>
    <w:rsid w:val="007B1CF8"/>
    <w:rsid w:val="007C3AD6"/>
    <w:rsid w:val="007C4A60"/>
    <w:rsid w:val="007D16AA"/>
    <w:rsid w:val="007E134F"/>
    <w:rsid w:val="007E35AD"/>
    <w:rsid w:val="007E3D6A"/>
    <w:rsid w:val="007E4474"/>
    <w:rsid w:val="008015CB"/>
    <w:rsid w:val="00804AE0"/>
    <w:rsid w:val="00805F13"/>
    <w:rsid w:val="00816E76"/>
    <w:rsid w:val="00820C10"/>
    <w:rsid w:val="008279B4"/>
    <w:rsid w:val="00832D67"/>
    <w:rsid w:val="0083672F"/>
    <w:rsid w:val="00846005"/>
    <w:rsid w:val="00851EF4"/>
    <w:rsid w:val="00854192"/>
    <w:rsid w:val="00857717"/>
    <w:rsid w:val="00876791"/>
    <w:rsid w:val="00895606"/>
    <w:rsid w:val="008A4424"/>
    <w:rsid w:val="008B7C50"/>
    <w:rsid w:val="008C0619"/>
    <w:rsid w:val="008D5CFF"/>
    <w:rsid w:val="00903E43"/>
    <w:rsid w:val="009054D6"/>
    <w:rsid w:val="00912485"/>
    <w:rsid w:val="009136BC"/>
    <w:rsid w:val="0092334B"/>
    <w:rsid w:val="0092723B"/>
    <w:rsid w:val="009320E6"/>
    <w:rsid w:val="00935A15"/>
    <w:rsid w:val="00937F80"/>
    <w:rsid w:val="00942683"/>
    <w:rsid w:val="00947D86"/>
    <w:rsid w:val="00962CA2"/>
    <w:rsid w:val="00965088"/>
    <w:rsid w:val="009722DA"/>
    <w:rsid w:val="009839DC"/>
    <w:rsid w:val="00985289"/>
    <w:rsid w:val="00986342"/>
    <w:rsid w:val="009913F6"/>
    <w:rsid w:val="00993DB7"/>
    <w:rsid w:val="00995913"/>
    <w:rsid w:val="00996A3F"/>
    <w:rsid w:val="009971E3"/>
    <w:rsid w:val="009A086D"/>
    <w:rsid w:val="009A38AD"/>
    <w:rsid w:val="009A730C"/>
    <w:rsid w:val="009C5704"/>
    <w:rsid w:val="009C5BC8"/>
    <w:rsid w:val="009C5D66"/>
    <w:rsid w:val="009C6838"/>
    <w:rsid w:val="009D2AB5"/>
    <w:rsid w:val="009E1707"/>
    <w:rsid w:val="009E2BFD"/>
    <w:rsid w:val="009E3AC8"/>
    <w:rsid w:val="009E756E"/>
    <w:rsid w:val="00A11BC3"/>
    <w:rsid w:val="00A11C3D"/>
    <w:rsid w:val="00A17DC2"/>
    <w:rsid w:val="00A20846"/>
    <w:rsid w:val="00A216ED"/>
    <w:rsid w:val="00A2537D"/>
    <w:rsid w:val="00A31B4D"/>
    <w:rsid w:val="00A34A18"/>
    <w:rsid w:val="00A37F5F"/>
    <w:rsid w:val="00A42A50"/>
    <w:rsid w:val="00A4315B"/>
    <w:rsid w:val="00A446FA"/>
    <w:rsid w:val="00A470C3"/>
    <w:rsid w:val="00A52860"/>
    <w:rsid w:val="00A528C8"/>
    <w:rsid w:val="00A54866"/>
    <w:rsid w:val="00A55B51"/>
    <w:rsid w:val="00A57414"/>
    <w:rsid w:val="00A578CE"/>
    <w:rsid w:val="00A6033F"/>
    <w:rsid w:val="00A75F27"/>
    <w:rsid w:val="00A842ED"/>
    <w:rsid w:val="00A94E04"/>
    <w:rsid w:val="00AB1D7D"/>
    <w:rsid w:val="00AB29EE"/>
    <w:rsid w:val="00AB41FF"/>
    <w:rsid w:val="00AB4B11"/>
    <w:rsid w:val="00AC42EB"/>
    <w:rsid w:val="00AC5F90"/>
    <w:rsid w:val="00AC67F9"/>
    <w:rsid w:val="00AC6EBF"/>
    <w:rsid w:val="00AD0B42"/>
    <w:rsid w:val="00AD1E7E"/>
    <w:rsid w:val="00AD2F4D"/>
    <w:rsid w:val="00AD3CE6"/>
    <w:rsid w:val="00AE3907"/>
    <w:rsid w:val="00AF13F8"/>
    <w:rsid w:val="00AF25CC"/>
    <w:rsid w:val="00B034B1"/>
    <w:rsid w:val="00B069CB"/>
    <w:rsid w:val="00B16D4E"/>
    <w:rsid w:val="00B34E7E"/>
    <w:rsid w:val="00B351C8"/>
    <w:rsid w:val="00B462BD"/>
    <w:rsid w:val="00B50FC9"/>
    <w:rsid w:val="00B53427"/>
    <w:rsid w:val="00B535DE"/>
    <w:rsid w:val="00B53D09"/>
    <w:rsid w:val="00B55A4C"/>
    <w:rsid w:val="00B57817"/>
    <w:rsid w:val="00B662D1"/>
    <w:rsid w:val="00B71FD9"/>
    <w:rsid w:val="00B76F85"/>
    <w:rsid w:val="00B90FB5"/>
    <w:rsid w:val="00B95572"/>
    <w:rsid w:val="00B95FEA"/>
    <w:rsid w:val="00BA5263"/>
    <w:rsid w:val="00BA6352"/>
    <w:rsid w:val="00BB2EC0"/>
    <w:rsid w:val="00BB6AC6"/>
    <w:rsid w:val="00BD45BE"/>
    <w:rsid w:val="00BE6B5A"/>
    <w:rsid w:val="00BE6BD1"/>
    <w:rsid w:val="00BF3212"/>
    <w:rsid w:val="00C1003F"/>
    <w:rsid w:val="00C127F1"/>
    <w:rsid w:val="00C41E57"/>
    <w:rsid w:val="00C46B0A"/>
    <w:rsid w:val="00C54A35"/>
    <w:rsid w:val="00C54FE9"/>
    <w:rsid w:val="00C607CF"/>
    <w:rsid w:val="00C62320"/>
    <w:rsid w:val="00C6332A"/>
    <w:rsid w:val="00C64451"/>
    <w:rsid w:val="00C67426"/>
    <w:rsid w:val="00C719C1"/>
    <w:rsid w:val="00C758B3"/>
    <w:rsid w:val="00C762FA"/>
    <w:rsid w:val="00C84078"/>
    <w:rsid w:val="00C85D60"/>
    <w:rsid w:val="00C875D9"/>
    <w:rsid w:val="00C92C43"/>
    <w:rsid w:val="00C92FA3"/>
    <w:rsid w:val="00C957CF"/>
    <w:rsid w:val="00C978EE"/>
    <w:rsid w:val="00CA3EA9"/>
    <w:rsid w:val="00CB333A"/>
    <w:rsid w:val="00CD451B"/>
    <w:rsid w:val="00CD4CA5"/>
    <w:rsid w:val="00CD4CCF"/>
    <w:rsid w:val="00CD57B7"/>
    <w:rsid w:val="00CE3A9C"/>
    <w:rsid w:val="00CF2DF4"/>
    <w:rsid w:val="00CF406F"/>
    <w:rsid w:val="00CF7BDE"/>
    <w:rsid w:val="00D0590D"/>
    <w:rsid w:val="00D11D23"/>
    <w:rsid w:val="00D1301F"/>
    <w:rsid w:val="00D1486E"/>
    <w:rsid w:val="00D149D3"/>
    <w:rsid w:val="00D15C7A"/>
    <w:rsid w:val="00D16F51"/>
    <w:rsid w:val="00D20635"/>
    <w:rsid w:val="00D32604"/>
    <w:rsid w:val="00D46605"/>
    <w:rsid w:val="00D5173F"/>
    <w:rsid w:val="00D60BD6"/>
    <w:rsid w:val="00D632FC"/>
    <w:rsid w:val="00D6443C"/>
    <w:rsid w:val="00D7138F"/>
    <w:rsid w:val="00D71F08"/>
    <w:rsid w:val="00D767F5"/>
    <w:rsid w:val="00D83AE9"/>
    <w:rsid w:val="00D8623B"/>
    <w:rsid w:val="00D8656B"/>
    <w:rsid w:val="00D939EB"/>
    <w:rsid w:val="00DA3866"/>
    <w:rsid w:val="00DA3AA3"/>
    <w:rsid w:val="00DB186B"/>
    <w:rsid w:val="00DC7BF0"/>
    <w:rsid w:val="00DD4824"/>
    <w:rsid w:val="00DD54C0"/>
    <w:rsid w:val="00DE1C61"/>
    <w:rsid w:val="00DE3992"/>
    <w:rsid w:val="00DE3D5A"/>
    <w:rsid w:val="00DF714A"/>
    <w:rsid w:val="00E1413C"/>
    <w:rsid w:val="00E35DD6"/>
    <w:rsid w:val="00E51E5F"/>
    <w:rsid w:val="00E537D8"/>
    <w:rsid w:val="00E574A8"/>
    <w:rsid w:val="00E66DDD"/>
    <w:rsid w:val="00E762A4"/>
    <w:rsid w:val="00E83669"/>
    <w:rsid w:val="00E83921"/>
    <w:rsid w:val="00E9314C"/>
    <w:rsid w:val="00E95885"/>
    <w:rsid w:val="00EA2A64"/>
    <w:rsid w:val="00EB16F6"/>
    <w:rsid w:val="00EB5B34"/>
    <w:rsid w:val="00EB657F"/>
    <w:rsid w:val="00EB7B75"/>
    <w:rsid w:val="00ED4160"/>
    <w:rsid w:val="00ED4D53"/>
    <w:rsid w:val="00ED5EE4"/>
    <w:rsid w:val="00EE5973"/>
    <w:rsid w:val="00EE72EA"/>
    <w:rsid w:val="00F00442"/>
    <w:rsid w:val="00F0664F"/>
    <w:rsid w:val="00F11F14"/>
    <w:rsid w:val="00F21AAD"/>
    <w:rsid w:val="00F33941"/>
    <w:rsid w:val="00F354CE"/>
    <w:rsid w:val="00F35E05"/>
    <w:rsid w:val="00F401FC"/>
    <w:rsid w:val="00F409A4"/>
    <w:rsid w:val="00F55044"/>
    <w:rsid w:val="00F56056"/>
    <w:rsid w:val="00F62C64"/>
    <w:rsid w:val="00F74AFC"/>
    <w:rsid w:val="00F938A7"/>
    <w:rsid w:val="00F9423E"/>
    <w:rsid w:val="00F94627"/>
    <w:rsid w:val="00FA2769"/>
    <w:rsid w:val="00FA42EE"/>
    <w:rsid w:val="00FA663C"/>
    <w:rsid w:val="00FC0A3E"/>
    <w:rsid w:val="00FC1012"/>
    <w:rsid w:val="00FC4684"/>
    <w:rsid w:val="00FC689A"/>
    <w:rsid w:val="00FC7096"/>
    <w:rsid w:val="00FE4356"/>
    <w:rsid w:val="00FF14F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5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uiPriority w:val="99"/>
    <w:rsid w:val="00FC689A"/>
    <w:rPr>
      <w:sz w:val="16"/>
      <w:szCs w:val="16"/>
    </w:rPr>
  </w:style>
  <w:style w:type="paragraph" w:styleId="CommentText">
    <w:name w:val="annotation text"/>
    <w:basedOn w:val="Normal"/>
    <w:link w:val="CommentTextChar"/>
    <w:uiPriority w:val="99"/>
    <w:rsid w:val="00FC689A"/>
    <w:rPr>
      <w:sz w:val="20"/>
      <w:szCs w:val="20"/>
    </w:rPr>
  </w:style>
  <w:style w:type="character" w:customStyle="1" w:styleId="CommentTextChar">
    <w:name w:val="Comment Text Char"/>
    <w:basedOn w:val="DefaultParagraphFont"/>
    <w:link w:val="CommentText"/>
    <w:uiPriority w:val="99"/>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iPriority w:val="99"/>
    <w:unhideWhenUsed/>
    <w:rsid w:val="00BF3212"/>
    <w:rPr>
      <w:vertAlign w:val="superscript"/>
    </w:rPr>
  </w:style>
  <w:style w:type="paragraph" w:styleId="FootnoteText">
    <w:name w:val="footnote text"/>
    <w:basedOn w:val="Normal"/>
    <w:link w:val="FootnoteTextChar"/>
    <w:uiPriority w:val="99"/>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uiPriority w:val="99"/>
    <w:rsid w:val="00FC689A"/>
    <w:rPr>
      <w:sz w:val="16"/>
      <w:szCs w:val="16"/>
    </w:rPr>
  </w:style>
  <w:style w:type="paragraph" w:styleId="CommentText">
    <w:name w:val="annotation text"/>
    <w:basedOn w:val="Normal"/>
    <w:link w:val="CommentTextChar"/>
    <w:uiPriority w:val="99"/>
    <w:rsid w:val="00FC689A"/>
    <w:rPr>
      <w:sz w:val="20"/>
      <w:szCs w:val="20"/>
    </w:rPr>
  </w:style>
  <w:style w:type="character" w:customStyle="1" w:styleId="CommentTextChar">
    <w:name w:val="Comment Text Char"/>
    <w:basedOn w:val="DefaultParagraphFont"/>
    <w:link w:val="CommentText"/>
    <w:uiPriority w:val="99"/>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iPriority w:val="99"/>
    <w:unhideWhenUsed/>
    <w:rsid w:val="00BF3212"/>
    <w:rPr>
      <w:vertAlign w:val="superscript"/>
    </w:rPr>
  </w:style>
  <w:style w:type="paragraph" w:styleId="FootnoteText">
    <w:name w:val="footnote text"/>
    <w:basedOn w:val="Normal"/>
    <w:link w:val="FootnoteTextChar"/>
    <w:uiPriority w:val="99"/>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uiPriority w:val="99"/>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896">
      <w:bodyDiv w:val="1"/>
      <w:marLeft w:val="0"/>
      <w:marRight w:val="0"/>
      <w:marTop w:val="0"/>
      <w:marBottom w:val="0"/>
      <w:divBdr>
        <w:top w:val="none" w:sz="0" w:space="0" w:color="auto"/>
        <w:left w:val="none" w:sz="0" w:space="0" w:color="auto"/>
        <w:bottom w:val="none" w:sz="0" w:space="0" w:color="auto"/>
        <w:right w:val="none" w:sz="0" w:space="0" w:color="auto"/>
      </w:divBdr>
      <w:divsChild>
        <w:div w:id="1858617845">
          <w:marLeft w:val="1008"/>
          <w:marRight w:val="0"/>
          <w:marTop w:val="106"/>
          <w:marBottom w:val="0"/>
          <w:divBdr>
            <w:top w:val="none" w:sz="0" w:space="0" w:color="auto"/>
            <w:left w:val="none" w:sz="0" w:space="0" w:color="auto"/>
            <w:bottom w:val="none" w:sz="0" w:space="0" w:color="auto"/>
            <w:right w:val="none" w:sz="0" w:space="0" w:color="auto"/>
          </w:divBdr>
        </w:div>
      </w:divsChild>
    </w:div>
    <w:div w:id="181744607">
      <w:bodyDiv w:val="1"/>
      <w:marLeft w:val="0"/>
      <w:marRight w:val="0"/>
      <w:marTop w:val="0"/>
      <w:marBottom w:val="0"/>
      <w:divBdr>
        <w:top w:val="none" w:sz="0" w:space="0" w:color="auto"/>
        <w:left w:val="none" w:sz="0" w:space="0" w:color="auto"/>
        <w:bottom w:val="none" w:sz="0" w:space="0" w:color="auto"/>
        <w:right w:val="none" w:sz="0" w:space="0" w:color="auto"/>
      </w:divBdr>
      <w:divsChild>
        <w:div w:id="571088535">
          <w:marLeft w:val="1"/>
          <w:marRight w:val="3"/>
          <w:marTop w:val="0"/>
          <w:marBottom w:val="0"/>
          <w:divBdr>
            <w:top w:val="none" w:sz="0" w:space="0" w:color="auto"/>
            <w:left w:val="none" w:sz="0" w:space="0" w:color="auto"/>
            <w:bottom w:val="none" w:sz="0" w:space="0" w:color="auto"/>
            <w:right w:val="none" w:sz="0" w:space="0" w:color="auto"/>
          </w:divBdr>
          <w:divsChild>
            <w:div w:id="1867060119">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92352348">
      <w:bodyDiv w:val="1"/>
      <w:marLeft w:val="0"/>
      <w:marRight w:val="0"/>
      <w:marTop w:val="0"/>
      <w:marBottom w:val="0"/>
      <w:divBdr>
        <w:top w:val="none" w:sz="0" w:space="0" w:color="auto"/>
        <w:left w:val="none" w:sz="0" w:space="0" w:color="auto"/>
        <w:bottom w:val="none" w:sz="0" w:space="0" w:color="auto"/>
        <w:right w:val="none" w:sz="0" w:space="0" w:color="auto"/>
      </w:divBdr>
      <w:divsChild>
        <w:div w:id="695037306">
          <w:marLeft w:val="432"/>
          <w:marRight w:val="0"/>
          <w:marTop w:val="115"/>
          <w:marBottom w:val="0"/>
          <w:divBdr>
            <w:top w:val="none" w:sz="0" w:space="0" w:color="auto"/>
            <w:left w:val="none" w:sz="0" w:space="0" w:color="auto"/>
            <w:bottom w:val="none" w:sz="0" w:space="0" w:color="auto"/>
            <w:right w:val="none" w:sz="0" w:space="0" w:color="auto"/>
          </w:divBdr>
        </w:div>
      </w:divsChild>
    </w:div>
    <w:div w:id="263463772">
      <w:bodyDiv w:val="1"/>
      <w:marLeft w:val="0"/>
      <w:marRight w:val="0"/>
      <w:marTop w:val="0"/>
      <w:marBottom w:val="0"/>
      <w:divBdr>
        <w:top w:val="none" w:sz="0" w:space="0" w:color="auto"/>
        <w:left w:val="none" w:sz="0" w:space="0" w:color="auto"/>
        <w:bottom w:val="none" w:sz="0" w:space="0" w:color="auto"/>
        <w:right w:val="none" w:sz="0" w:space="0" w:color="auto"/>
      </w:divBdr>
    </w:div>
    <w:div w:id="282419640">
      <w:bodyDiv w:val="1"/>
      <w:marLeft w:val="0"/>
      <w:marRight w:val="0"/>
      <w:marTop w:val="0"/>
      <w:marBottom w:val="0"/>
      <w:divBdr>
        <w:top w:val="none" w:sz="0" w:space="0" w:color="auto"/>
        <w:left w:val="none" w:sz="0" w:space="0" w:color="auto"/>
        <w:bottom w:val="none" w:sz="0" w:space="0" w:color="auto"/>
        <w:right w:val="none" w:sz="0" w:space="0" w:color="auto"/>
      </w:divBdr>
      <w:divsChild>
        <w:div w:id="1646006773">
          <w:marLeft w:val="432"/>
          <w:marRight w:val="0"/>
          <w:marTop w:val="125"/>
          <w:marBottom w:val="0"/>
          <w:divBdr>
            <w:top w:val="none" w:sz="0" w:space="0" w:color="auto"/>
            <w:left w:val="none" w:sz="0" w:space="0" w:color="auto"/>
            <w:bottom w:val="none" w:sz="0" w:space="0" w:color="auto"/>
            <w:right w:val="none" w:sz="0" w:space="0" w:color="auto"/>
          </w:divBdr>
        </w:div>
        <w:div w:id="1097864960">
          <w:marLeft w:val="1008"/>
          <w:marRight w:val="0"/>
          <w:marTop w:val="115"/>
          <w:marBottom w:val="0"/>
          <w:divBdr>
            <w:top w:val="none" w:sz="0" w:space="0" w:color="auto"/>
            <w:left w:val="none" w:sz="0" w:space="0" w:color="auto"/>
            <w:bottom w:val="none" w:sz="0" w:space="0" w:color="auto"/>
            <w:right w:val="none" w:sz="0" w:space="0" w:color="auto"/>
          </w:divBdr>
        </w:div>
        <w:div w:id="571428576">
          <w:marLeft w:val="1008"/>
          <w:marRight w:val="0"/>
          <w:marTop w:val="115"/>
          <w:marBottom w:val="0"/>
          <w:divBdr>
            <w:top w:val="none" w:sz="0" w:space="0" w:color="auto"/>
            <w:left w:val="none" w:sz="0" w:space="0" w:color="auto"/>
            <w:bottom w:val="none" w:sz="0" w:space="0" w:color="auto"/>
            <w:right w:val="none" w:sz="0" w:space="0" w:color="auto"/>
          </w:divBdr>
        </w:div>
      </w:divsChild>
    </w:div>
    <w:div w:id="332922989">
      <w:bodyDiv w:val="1"/>
      <w:marLeft w:val="0"/>
      <w:marRight w:val="0"/>
      <w:marTop w:val="0"/>
      <w:marBottom w:val="0"/>
      <w:divBdr>
        <w:top w:val="none" w:sz="0" w:space="0" w:color="auto"/>
        <w:left w:val="none" w:sz="0" w:space="0" w:color="auto"/>
        <w:bottom w:val="none" w:sz="0" w:space="0" w:color="auto"/>
        <w:right w:val="none" w:sz="0" w:space="0" w:color="auto"/>
      </w:divBdr>
      <w:divsChild>
        <w:div w:id="1933395236">
          <w:marLeft w:val="0"/>
          <w:marRight w:val="0"/>
          <w:marTop w:val="0"/>
          <w:marBottom w:val="0"/>
          <w:divBdr>
            <w:top w:val="none" w:sz="0" w:space="0" w:color="auto"/>
            <w:left w:val="none" w:sz="0" w:space="0" w:color="auto"/>
            <w:bottom w:val="none" w:sz="0" w:space="0" w:color="auto"/>
            <w:right w:val="none" w:sz="0" w:space="0" w:color="auto"/>
          </w:divBdr>
          <w:divsChild>
            <w:div w:id="20407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881">
      <w:bodyDiv w:val="1"/>
      <w:marLeft w:val="0"/>
      <w:marRight w:val="0"/>
      <w:marTop w:val="0"/>
      <w:marBottom w:val="0"/>
      <w:divBdr>
        <w:top w:val="none" w:sz="0" w:space="0" w:color="auto"/>
        <w:left w:val="none" w:sz="0" w:space="0" w:color="auto"/>
        <w:bottom w:val="none" w:sz="0" w:space="0" w:color="auto"/>
        <w:right w:val="none" w:sz="0" w:space="0" w:color="auto"/>
      </w:divBdr>
      <w:divsChild>
        <w:div w:id="1098061828">
          <w:marLeft w:val="432"/>
          <w:marRight w:val="0"/>
          <w:marTop w:val="125"/>
          <w:marBottom w:val="0"/>
          <w:divBdr>
            <w:top w:val="none" w:sz="0" w:space="0" w:color="auto"/>
            <w:left w:val="none" w:sz="0" w:space="0" w:color="auto"/>
            <w:bottom w:val="none" w:sz="0" w:space="0" w:color="auto"/>
            <w:right w:val="none" w:sz="0" w:space="0" w:color="auto"/>
          </w:divBdr>
        </w:div>
        <w:div w:id="1491366180">
          <w:marLeft w:val="1008"/>
          <w:marRight w:val="0"/>
          <w:marTop w:val="115"/>
          <w:marBottom w:val="0"/>
          <w:divBdr>
            <w:top w:val="none" w:sz="0" w:space="0" w:color="auto"/>
            <w:left w:val="none" w:sz="0" w:space="0" w:color="auto"/>
            <w:bottom w:val="none" w:sz="0" w:space="0" w:color="auto"/>
            <w:right w:val="none" w:sz="0" w:space="0" w:color="auto"/>
          </w:divBdr>
        </w:div>
        <w:div w:id="140541728">
          <w:marLeft w:val="1008"/>
          <w:marRight w:val="0"/>
          <w:marTop w:val="115"/>
          <w:marBottom w:val="0"/>
          <w:divBdr>
            <w:top w:val="none" w:sz="0" w:space="0" w:color="auto"/>
            <w:left w:val="none" w:sz="0" w:space="0" w:color="auto"/>
            <w:bottom w:val="none" w:sz="0" w:space="0" w:color="auto"/>
            <w:right w:val="none" w:sz="0" w:space="0" w:color="auto"/>
          </w:divBdr>
        </w:div>
      </w:divsChild>
    </w:div>
    <w:div w:id="562912567">
      <w:bodyDiv w:val="1"/>
      <w:marLeft w:val="0"/>
      <w:marRight w:val="0"/>
      <w:marTop w:val="0"/>
      <w:marBottom w:val="0"/>
      <w:divBdr>
        <w:top w:val="none" w:sz="0" w:space="0" w:color="auto"/>
        <w:left w:val="none" w:sz="0" w:space="0" w:color="auto"/>
        <w:bottom w:val="none" w:sz="0" w:space="0" w:color="auto"/>
        <w:right w:val="none" w:sz="0" w:space="0" w:color="auto"/>
      </w:divBdr>
      <w:divsChild>
        <w:div w:id="1498687317">
          <w:marLeft w:val="432"/>
          <w:marRight w:val="0"/>
          <w:marTop w:val="125"/>
          <w:marBottom w:val="0"/>
          <w:divBdr>
            <w:top w:val="none" w:sz="0" w:space="0" w:color="auto"/>
            <w:left w:val="none" w:sz="0" w:space="0" w:color="auto"/>
            <w:bottom w:val="none" w:sz="0" w:space="0" w:color="auto"/>
            <w:right w:val="none" w:sz="0" w:space="0" w:color="auto"/>
          </w:divBdr>
        </w:div>
        <w:div w:id="1904485069">
          <w:marLeft w:val="432"/>
          <w:marRight w:val="0"/>
          <w:marTop w:val="125"/>
          <w:marBottom w:val="0"/>
          <w:divBdr>
            <w:top w:val="none" w:sz="0" w:space="0" w:color="auto"/>
            <w:left w:val="none" w:sz="0" w:space="0" w:color="auto"/>
            <w:bottom w:val="none" w:sz="0" w:space="0" w:color="auto"/>
            <w:right w:val="none" w:sz="0" w:space="0" w:color="auto"/>
          </w:divBdr>
        </w:div>
        <w:div w:id="1142774516">
          <w:marLeft w:val="432"/>
          <w:marRight w:val="0"/>
          <w:marTop w:val="125"/>
          <w:marBottom w:val="0"/>
          <w:divBdr>
            <w:top w:val="none" w:sz="0" w:space="0" w:color="auto"/>
            <w:left w:val="none" w:sz="0" w:space="0" w:color="auto"/>
            <w:bottom w:val="none" w:sz="0" w:space="0" w:color="auto"/>
            <w:right w:val="none" w:sz="0" w:space="0" w:color="auto"/>
          </w:divBdr>
        </w:div>
        <w:div w:id="724959366">
          <w:marLeft w:val="432"/>
          <w:marRight w:val="0"/>
          <w:marTop w:val="125"/>
          <w:marBottom w:val="0"/>
          <w:divBdr>
            <w:top w:val="none" w:sz="0" w:space="0" w:color="auto"/>
            <w:left w:val="none" w:sz="0" w:space="0" w:color="auto"/>
            <w:bottom w:val="none" w:sz="0" w:space="0" w:color="auto"/>
            <w:right w:val="none" w:sz="0" w:space="0" w:color="auto"/>
          </w:divBdr>
        </w:div>
      </w:divsChild>
    </w:div>
    <w:div w:id="576400817">
      <w:bodyDiv w:val="1"/>
      <w:marLeft w:val="0"/>
      <w:marRight w:val="0"/>
      <w:marTop w:val="0"/>
      <w:marBottom w:val="0"/>
      <w:divBdr>
        <w:top w:val="none" w:sz="0" w:space="0" w:color="auto"/>
        <w:left w:val="none" w:sz="0" w:space="0" w:color="auto"/>
        <w:bottom w:val="none" w:sz="0" w:space="0" w:color="auto"/>
        <w:right w:val="none" w:sz="0" w:space="0" w:color="auto"/>
      </w:divBdr>
      <w:divsChild>
        <w:div w:id="1914655908">
          <w:marLeft w:val="432"/>
          <w:marRight w:val="0"/>
          <w:marTop w:val="125"/>
          <w:marBottom w:val="0"/>
          <w:divBdr>
            <w:top w:val="none" w:sz="0" w:space="0" w:color="auto"/>
            <w:left w:val="none" w:sz="0" w:space="0" w:color="auto"/>
            <w:bottom w:val="none" w:sz="0" w:space="0" w:color="auto"/>
            <w:right w:val="none" w:sz="0" w:space="0" w:color="auto"/>
          </w:divBdr>
        </w:div>
        <w:div w:id="2029405694">
          <w:marLeft w:val="1008"/>
          <w:marRight w:val="0"/>
          <w:marTop w:val="115"/>
          <w:marBottom w:val="0"/>
          <w:divBdr>
            <w:top w:val="none" w:sz="0" w:space="0" w:color="auto"/>
            <w:left w:val="none" w:sz="0" w:space="0" w:color="auto"/>
            <w:bottom w:val="none" w:sz="0" w:space="0" w:color="auto"/>
            <w:right w:val="none" w:sz="0" w:space="0" w:color="auto"/>
          </w:divBdr>
        </w:div>
        <w:div w:id="350033956">
          <w:marLeft w:val="1008"/>
          <w:marRight w:val="0"/>
          <w:marTop w:val="115"/>
          <w:marBottom w:val="0"/>
          <w:divBdr>
            <w:top w:val="none" w:sz="0" w:space="0" w:color="auto"/>
            <w:left w:val="none" w:sz="0" w:space="0" w:color="auto"/>
            <w:bottom w:val="none" w:sz="0" w:space="0" w:color="auto"/>
            <w:right w:val="none" w:sz="0" w:space="0" w:color="auto"/>
          </w:divBdr>
        </w:div>
      </w:divsChild>
    </w:div>
    <w:div w:id="632172990">
      <w:bodyDiv w:val="1"/>
      <w:marLeft w:val="0"/>
      <w:marRight w:val="0"/>
      <w:marTop w:val="0"/>
      <w:marBottom w:val="0"/>
      <w:divBdr>
        <w:top w:val="none" w:sz="0" w:space="0" w:color="auto"/>
        <w:left w:val="none" w:sz="0" w:space="0" w:color="auto"/>
        <w:bottom w:val="none" w:sz="0" w:space="0" w:color="auto"/>
        <w:right w:val="none" w:sz="0" w:space="0" w:color="auto"/>
      </w:divBdr>
      <w:divsChild>
        <w:div w:id="1246959679">
          <w:marLeft w:val="0"/>
          <w:marRight w:val="0"/>
          <w:marTop w:val="0"/>
          <w:marBottom w:val="0"/>
          <w:divBdr>
            <w:top w:val="none" w:sz="0" w:space="0" w:color="auto"/>
            <w:left w:val="none" w:sz="0" w:space="0" w:color="auto"/>
            <w:bottom w:val="none" w:sz="0" w:space="0" w:color="auto"/>
            <w:right w:val="none" w:sz="0" w:space="0" w:color="auto"/>
          </w:divBdr>
          <w:divsChild>
            <w:div w:id="1052969486">
              <w:marLeft w:val="0"/>
              <w:marRight w:val="0"/>
              <w:marTop w:val="0"/>
              <w:marBottom w:val="0"/>
              <w:divBdr>
                <w:top w:val="none" w:sz="0" w:space="0" w:color="auto"/>
                <w:left w:val="none" w:sz="0" w:space="0" w:color="auto"/>
                <w:bottom w:val="single" w:sz="6" w:space="0" w:color="CCCCCC"/>
                <w:right w:val="none" w:sz="0" w:space="0" w:color="auto"/>
              </w:divBdr>
              <w:divsChild>
                <w:div w:id="727806298">
                  <w:marLeft w:val="0"/>
                  <w:marRight w:val="0"/>
                  <w:marTop w:val="0"/>
                  <w:marBottom w:val="0"/>
                  <w:divBdr>
                    <w:top w:val="none" w:sz="0" w:space="0" w:color="auto"/>
                    <w:left w:val="none" w:sz="0" w:space="0" w:color="auto"/>
                    <w:bottom w:val="none" w:sz="0" w:space="0" w:color="auto"/>
                    <w:right w:val="none" w:sz="0" w:space="0" w:color="auto"/>
                  </w:divBdr>
                  <w:divsChild>
                    <w:div w:id="550189755">
                      <w:marLeft w:val="0"/>
                      <w:marRight w:val="0"/>
                      <w:marTop w:val="0"/>
                      <w:marBottom w:val="0"/>
                      <w:divBdr>
                        <w:top w:val="none" w:sz="0" w:space="0" w:color="auto"/>
                        <w:left w:val="none" w:sz="0" w:space="0" w:color="auto"/>
                        <w:bottom w:val="none" w:sz="0" w:space="0" w:color="auto"/>
                        <w:right w:val="none" w:sz="0" w:space="0" w:color="auto"/>
                      </w:divBdr>
                      <w:divsChild>
                        <w:div w:id="1706128423">
                          <w:marLeft w:val="0"/>
                          <w:marRight w:val="0"/>
                          <w:marTop w:val="0"/>
                          <w:marBottom w:val="0"/>
                          <w:divBdr>
                            <w:top w:val="none" w:sz="0" w:space="0" w:color="auto"/>
                            <w:left w:val="none" w:sz="0" w:space="0" w:color="auto"/>
                            <w:bottom w:val="none" w:sz="0" w:space="0" w:color="auto"/>
                            <w:right w:val="none" w:sz="0" w:space="0" w:color="auto"/>
                          </w:divBdr>
                          <w:divsChild>
                            <w:div w:id="2019766641">
                              <w:marLeft w:val="0"/>
                              <w:marRight w:val="0"/>
                              <w:marTop w:val="0"/>
                              <w:marBottom w:val="0"/>
                              <w:divBdr>
                                <w:top w:val="none" w:sz="0" w:space="0" w:color="auto"/>
                                <w:left w:val="none" w:sz="0" w:space="0" w:color="auto"/>
                                <w:bottom w:val="none" w:sz="0" w:space="0" w:color="auto"/>
                                <w:right w:val="none" w:sz="0" w:space="0" w:color="auto"/>
                              </w:divBdr>
                              <w:divsChild>
                                <w:div w:id="1240673510">
                                  <w:marLeft w:val="0"/>
                                  <w:marRight w:val="0"/>
                                  <w:marTop w:val="0"/>
                                  <w:marBottom w:val="0"/>
                                  <w:divBdr>
                                    <w:top w:val="none" w:sz="0" w:space="0" w:color="auto"/>
                                    <w:left w:val="none" w:sz="0" w:space="0" w:color="auto"/>
                                    <w:bottom w:val="none" w:sz="0" w:space="0" w:color="auto"/>
                                    <w:right w:val="none" w:sz="0" w:space="0" w:color="auto"/>
                                  </w:divBdr>
                                  <w:divsChild>
                                    <w:div w:id="1601718939">
                                      <w:marLeft w:val="0"/>
                                      <w:marRight w:val="0"/>
                                      <w:marTop w:val="0"/>
                                      <w:marBottom w:val="0"/>
                                      <w:divBdr>
                                        <w:top w:val="none" w:sz="0" w:space="0" w:color="auto"/>
                                        <w:left w:val="none" w:sz="0" w:space="0" w:color="auto"/>
                                        <w:bottom w:val="none" w:sz="0" w:space="0" w:color="auto"/>
                                        <w:right w:val="none" w:sz="0" w:space="0" w:color="auto"/>
                                      </w:divBdr>
                                      <w:divsChild>
                                        <w:div w:id="1887137562">
                                          <w:marLeft w:val="0"/>
                                          <w:marRight w:val="0"/>
                                          <w:marTop w:val="0"/>
                                          <w:marBottom w:val="0"/>
                                          <w:divBdr>
                                            <w:top w:val="none" w:sz="0" w:space="0" w:color="auto"/>
                                            <w:left w:val="none" w:sz="0" w:space="0" w:color="auto"/>
                                            <w:bottom w:val="none" w:sz="0" w:space="0" w:color="auto"/>
                                            <w:right w:val="none" w:sz="0" w:space="0" w:color="auto"/>
                                          </w:divBdr>
                                          <w:divsChild>
                                            <w:div w:id="625819445">
                                              <w:marLeft w:val="0"/>
                                              <w:marRight w:val="0"/>
                                              <w:marTop w:val="240"/>
                                              <w:marBottom w:val="240"/>
                                              <w:divBdr>
                                                <w:top w:val="none" w:sz="0" w:space="0" w:color="auto"/>
                                                <w:left w:val="none" w:sz="0" w:space="0" w:color="auto"/>
                                                <w:bottom w:val="none" w:sz="0" w:space="0" w:color="auto"/>
                                                <w:right w:val="none" w:sz="0" w:space="0" w:color="auto"/>
                                              </w:divBdr>
                                              <w:divsChild>
                                                <w:div w:id="937444544">
                                                  <w:marLeft w:val="0"/>
                                                  <w:marRight w:val="0"/>
                                                  <w:marTop w:val="240"/>
                                                  <w:marBottom w:val="240"/>
                                                  <w:divBdr>
                                                    <w:top w:val="single" w:sz="6" w:space="4" w:color="0071B5"/>
                                                    <w:left w:val="single" w:sz="6" w:space="12" w:color="0071B5"/>
                                                    <w:bottom w:val="single" w:sz="6" w:space="4" w:color="0071B5"/>
                                                    <w:right w:val="single" w:sz="6" w:space="12" w:color="0071B5"/>
                                                  </w:divBdr>
                                                </w:div>
                                              </w:divsChild>
                                            </w:div>
                                          </w:divsChild>
                                        </w:div>
                                      </w:divsChild>
                                    </w:div>
                                  </w:divsChild>
                                </w:div>
                              </w:divsChild>
                            </w:div>
                          </w:divsChild>
                        </w:div>
                      </w:divsChild>
                    </w:div>
                  </w:divsChild>
                </w:div>
              </w:divsChild>
            </w:div>
          </w:divsChild>
        </w:div>
      </w:divsChild>
    </w:div>
    <w:div w:id="683897081">
      <w:bodyDiv w:val="1"/>
      <w:marLeft w:val="0"/>
      <w:marRight w:val="0"/>
      <w:marTop w:val="0"/>
      <w:marBottom w:val="0"/>
      <w:divBdr>
        <w:top w:val="none" w:sz="0" w:space="0" w:color="auto"/>
        <w:left w:val="none" w:sz="0" w:space="0" w:color="auto"/>
        <w:bottom w:val="none" w:sz="0" w:space="0" w:color="auto"/>
        <w:right w:val="none" w:sz="0" w:space="0" w:color="auto"/>
      </w:divBdr>
      <w:divsChild>
        <w:div w:id="1339842164">
          <w:marLeft w:val="1008"/>
          <w:marRight w:val="0"/>
          <w:marTop w:val="115"/>
          <w:marBottom w:val="0"/>
          <w:divBdr>
            <w:top w:val="none" w:sz="0" w:space="0" w:color="auto"/>
            <w:left w:val="none" w:sz="0" w:space="0" w:color="auto"/>
            <w:bottom w:val="none" w:sz="0" w:space="0" w:color="auto"/>
            <w:right w:val="none" w:sz="0" w:space="0" w:color="auto"/>
          </w:divBdr>
        </w:div>
      </w:divsChild>
    </w:div>
    <w:div w:id="736130342">
      <w:bodyDiv w:val="1"/>
      <w:marLeft w:val="0"/>
      <w:marRight w:val="0"/>
      <w:marTop w:val="0"/>
      <w:marBottom w:val="0"/>
      <w:divBdr>
        <w:top w:val="none" w:sz="0" w:space="0" w:color="auto"/>
        <w:left w:val="none" w:sz="0" w:space="0" w:color="auto"/>
        <w:bottom w:val="none" w:sz="0" w:space="0" w:color="auto"/>
        <w:right w:val="none" w:sz="0" w:space="0" w:color="auto"/>
      </w:divBdr>
      <w:divsChild>
        <w:div w:id="1081100570">
          <w:marLeft w:val="432"/>
          <w:marRight w:val="0"/>
          <w:marTop w:val="125"/>
          <w:marBottom w:val="0"/>
          <w:divBdr>
            <w:top w:val="none" w:sz="0" w:space="0" w:color="auto"/>
            <w:left w:val="none" w:sz="0" w:space="0" w:color="auto"/>
            <w:bottom w:val="none" w:sz="0" w:space="0" w:color="auto"/>
            <w:right w:val="none" w:sz="0" w:space="0" w:color="auto"/>
          </w:divBdr>
        </w:div>
        <w:div w:id="1963222354">
          <w:marLeft w:val="1008"/>
          <w:marRight w:val="0"/>
          <w:marTop w:val="115"/>
          <w:marBottom w:val="0"/>
          <w:divBdr>
            <w:top w:val="none" w:sz="0" w:space="0" w:color="auto"/>
            <w:left w:val="none" w:sz="0" w:space="0" w:color="auto"/>
            <w:bottom w:val="none" w:sz="0" w:space="0" w:color="auto"/>
            <w:right w:val="none" w:sz="0" w:space="0" w:color="auto"/>
          </w:divBdr>
        </w:div>
      </w:divsChild>
    </w:div>
    <w:div w:id="743144124">
      <w:bodyDiv w:val="1"/>
      <w:marLeft w:val="0"/>
      <w:marRight w:val="0"/>
      <w:marTop w:val="0"/>
      <w:marBottom w:val="0"/>
      <w:divBdr>
        <w:top w:val="none" w:sz="0" w:space="0" w:color="auto"/>
        <w:left w:val="none" w:sz="0" w:space="0" w:color="auto"/>
        <w:bottom w:val="none" w:sz="0" w:space="0" w:color="auto"/>
        <w:right w:val="none" w:sz="0" w:space="0" w:color="auto"/>
      </w:divBdr>
      <w:divsChild>
        <w:div w:id="606618588">
          <w:marLeft w:val="432"/>
          <w:marRight w:val="0"/>
          <w:marTop w:val="125"/>
          <w:marBottom w:val="0"/>
          <w:divBdr>
            <w:top w:val="none" w:sz="0" w:space="0" w:color="auto"/>
            <w:left w:val="none" w:sz="0" w:space="0" w:color="auto"/>
            <w:bottom w:val="none" w:sz="0" w:space="0" w:color="auto"/>
            <w:right w:val="none" w:sz="0" w:space="0" w:color="auto"/>
          </w:divBdr>
        </w:div>
        <w:div w:id="861431582">
          <w:marLeft w:val="1008"/>
          <w:marRight w:val="0"/>
          <w:marTop w:val="115"/>
          <w:marBottom w:val="0"/>
          <w:divBdr>
            <w:top w:val="none" w:sz="0" w:space="0" w:color="auto"/>
            <w:left w:val="none" w:sz="0" w:space="0" w:color="auto"/>
            <w:bottom w:val="none" w:sz="0" w:space="0" w:color="auto"/>
            <w:right w:val="none" w:sz="0" w:space="0" w:color="auto"/>
          </w:divBdr>
        </w:div>
        <w:div w:id="19431267">
          <w:marLeft w:val="1008"/>
          <w:marRight w:val="0"/>
          <w:marTop w:val="115"/>
          <w:marBottom w:val="0"/>
          <w:divBdr>
            <w:top w:val="none" w:sz="0" w:space="0" w:color="auto"/>
            <w:left w:val="none" w:sz="0" w:space="0" w:color="auto"/>
            <w:bottom w:val="none" w:sz="0" w:space="0" w:color="auto"/>
            <w:right w:val="none" w:sz="0" w:space="0" w:color="auto"/>
          </w:divBdr>
        </w:div>
      </w:divsChild>
    </w:div>
    <w:div w:id="850535739">
      <w:bodyDiv w:val="1"/>
      <w:marLeft w:val="0"/>
      <w:marRight w:val="0"/>
      <w:marTop w:val="0"/>
      <w:marBottom w:val="0"/>
      <w:divBdr>
        <w:top w:val="none" w:sz="0" w:space="0" w:color="auto"/>
        <w:left w:val="none" w:sz="0" w:space="0" w:color="auto"/>
        <w:bottom w:val="none" w:sz="0" w:space="0" w:color="auto"/>
        <w:right w:val="none" w:sz="0" w:space="0" w:color="auto"/>
      </w:divBdr>
      <w:divsChild>
        <w:div w:id="1035348069">
          <w:marLeft w:val="0"/>
          <w:marRight w:val="0"/>
          <w:marTop w:val="0"/>
          <w:marBottom w:val="0"/>
          <w:divBdr>
            <w:top w:val="none" w:sz="0" w:space="0" w:color="auto"/>
            <w:left w:val="none" w:sz="0" w:space="0" w:color="auto"/>
            <w:bottom w:val="none" w:sz="0" w:space="0" w:color="auto"/>
            <w:right w:val="none" w:sz="0" w:space="0" w:color="auto"/>
          </w:divBdr>
          <w:divsChild>
            <w:div w:id="17913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2955">
      <w:bodyDiv w:val="1"/>
      <w:marLeft w:val="0"/>
      <w:marRight w:val="0"/>
      <w:marTop w:val="0"/>
      <w:marBottom w:val="0"/>
      <w:divBdr>
        <w:top w:val="none" w:sz="0" w:space="0" w:color="auto"/>
        <w:left w:val="none" w:sz="0" w:space="0" w:color="auto"/>
        <w:bottom w:val="none" w:sz="0" w:space="0" w:color="auto"/>
        <w:right w:val="none" w:sz="0" w:space="0" w:color="auto"/>
      </w:divBdr>
      <w:divsChild>
        <w:div w:id="992295353">
          <w:marLeft w:val="432"/>
          <w:marRight w:val="0"/>
          <w:marTop w:val="125"/>
          <w:marBottom w:val="0"/>
          <w:divBdr>
            <w:top w:val="none" w:sz="0" w:space="0" w:color="auto"/>
            <w:left w:val="none" w:sz="0" w:space="0" w:color="auto"/>
            <w:bottom w:val="none" w:sz="0" w:space="0" w:color="auto"/>
            <w:right w:val="none" w:sz="0" w:space="0" w:color="auto"/>
          </w:divBdr>
        </w:div>
        <w:div w:id="1821657366">
          <w:marLeft w:val="1008"/>
          <w:marRight w:val="0"/>
          <w:marTop w:val="115"/>
          <w:marBottom w:val="0"/>
          <w:divBdr>
            <w:top w:val="none" w:sz="0" w:space="0" w:color="auto"/>
            <w:left w:val="none" w:sz="0" w:space="0" w:color="auto"/>
            <w:bottom w:val="none" w:sz="0" w:space="0" w:color="auto"/>
            <w:right w:val="none" w:sz="0" w:space="0" w:color="auto"/>
          </w:divBdr>
        </w:div>
        <w:div w:id="962880520">
          <w:marLeft w:val="1008"/>
          <w:marRight w:val="0"/>
          <w:marTop w:val="115"/>
          <w:marBottom w:val="0"/>
          <w:divBdr>
            <w:top w:val="none" w:sz="0" w:space="0" w:color="auto"/>
            <w:left w:val="none" w:sz="0" w:space="0" w:color="auto"/>
            <w:bottom w:val="none" w:sz="0" w:space="0" w:color="auto"/>
            <w:right w:val="none" w:sz="0" w:space="0" w:color="auto"/>
          </w:divBdr>
        </w:div>
        <w:div w:id="1165316250">
          <w:marLeft w:val="1008"/>
          <w:marRight w:val="0"/>
          <w:marTop w:val="115"/>
          <w:marBottom w:val="0"/>
          <w:divBdr>
            <w:top w:val="none" w:sz="0" w:space="0" w:color="auto"/>
            <w:left w:val="none" w:sz="0" w:space="0" w:color="auto"/>
            <w:bottom w:val="none" w:sz="0" w:space="0" w:color="auto"/>
            <w:right w:val="none" w:sz="0" w:space="0" w:color="auto"/>
          </w:divBdr>
        </w:div>
      </w:divsChild>
    </w:div>
    <w:div w:id="893388974">
      <w:bodyDiv w:val="1"/>
      <w:marLeft w:val="0"/>
      <w:marRight w:val="0"/>
      <w:marTop w:val="0"/>
      <w:marBottom w:val="0"/>
      <w:divBdr>
        <w:top w:val="none" w:sz="0" w:space="0" w:color="auto"/>
        <w:left w:val="none" w:sz="0" w:space="0" w:color="auto"/>
        <w:bottom w:val="none" w:sz="0" w:space="0" w:color="auto"/>
        <w:right w:val="none" w:sz="0" w:space="0" w:color="auto"/>
      </w:divBdr>
      <w:divsChild>
        <w:div w:id="1307012875">
          <w:marLeft w:val="1008"/>
          <w:marRight w:val="0"/>
          <w:marTop w:val="115"/>
          <w:marBottom w:val="0"/>
          <w:divBdr>
            <w:top w:val="none" w:sz="0" w:space="0" w:color="auto"/>
            <w:left w:val="none" w:sz="0" w:space="0" w:color="auto"/>
            <w:bottom w:val="none" w:sz="0" w:space="0" w:color="auto"/>
            <w:right w:val="none" w:sz="0" w:space="0" w:color="auto"/>
          </w:divBdr>
        </w:div>
      </w:divsChild>
    </w:div>
    <w:div w:id="946306133">
      <w:bodyDiv w:val="1"/>
      <w:marLeft w:val="0"/>
      <w:marRight w:val="0"/>
      <w:marTop w:val="0"/>
      <w:marBottom w:val="0"/>
      <w:divBdr>
        <w:top w:val="none" w:sz="0" w:space="0" w:color="auto"/>
        <w:left w:val="none" w:sz="0" w:space="0" w:color="auto"/>
        <w:bottom w:val="none" w:sz="0" w:space="0" w:color="auto"/>
        <w:right w:val="none" w:sz="0" w:space="0" w:color="auto"/>
      </w:divBdr>
    </w:div>
    <w:div w:id="975988589">
      <w:bodyDiv w:val="1"/>
      <w:marLeft w:val="0"/>
      <w:marRight w:val="0"/>
      <w:marTop w:val="0"/>
      <w:marBottom w:val="0"/>
      <w:divBdr>
        <w:top w:val="none" w:sz="0" w:space="0" w:color="auto"/>
        <w:left w:val="none" w:sz="0" w:space="0" w:color="auto"/>
        <w:bottom w:val="none" w:sz="0" w:space="0" w:color="auto"/>
        <w:right w:val="none" w:sz="0" w:space="0" w:color="auto"/>
      </w:divBdr>
      <w:divsChild>
        <w:div w:id="39020715">
          <w:marLeft w:val="1008"/>
          <w:marRight w:val="0"/>
          <w:marTop w:val="115"/>
          <w:marBottom w:val="0"/>
          <w:divBdr>
            <w:top w:val="none" w:sz="0" w:space="0" w:color="auto"/>
            <w:left w:val="none" w:sz="0" w:space="0" w:color="auto"/>
            <w:bottom w:val="none" w:sz="0" w:space="0" w:color="auto"/>
            <w:right w:val="none" w:sz="0" w:space="0" w:color="auto"/>
          </w:divBdr>
        </w:div>
        <w:div w:id="563878438">
          <w:marLeft w:val="1440"/>
          <w:marRight w:val="0"/>
          <w:marTop w:val="101"/>
          <w:marBottom w:val="0"/>
          <w:divBdr>
            <w:top w:val="none" w:sz="0" w:space="0" w:color="auto"/>
            <w:left w:val="none" w:sz="0" w:space="0" w:color="auto"/>
            <w:bottom w:val="none" w:sz="0" w:space="0" w:color="auto"/>
            <w:right w:val="none" w:sz="0" w:space="0" w:color="auto"/>
          </w:divBdr>
        </w:div>
        <w:div w:id="1843279163">
          <w:marLeft w:val="1440"/>
          <w:marRight w:val="0"/>
          <w:marTop w:val="101"/>
          <w:marBottom w:val="0"/>
          <w:divBdr>
            <w:top w:val="none" w:sz="0" w:space="0" w:color="auto"/>
            <w:left w:val="none" w:sz="0" w:space="0" w:color="auto"/>
            <w:bottom w:val="none" w:sz="0" w:space="0" w:color="auto"/>
            <w:right w:val="none" w:sz="0" w:space="0" w:color="auto"/>
          </w:divBdr>
        </w:div>
        <w:div w:id="1321156787">
          <w:marLeft w:val="1440"/>
          <w:marRight w:val="0"/>
          <w:marTop w:val="101"/>
          <w:marBottom w:val="0"/>
          <w:divBdr>
            <w:top w:val="none" w:sz="0" w:space="0" w:color="auto"/>
            <w:left w:val="none" w:sz="0" w:space="0" w:color="auto"/>
            <w:bottom w:val="none" w:sz="0" w:space="0" w:color="auto"/>
            <w:right w:val="none" w:sz="0" w:space="0" w:color="auto"/>
          </w:divBdr>
        </w:div>
      </w:divsChild>
    </w:div>
    <w:div w:id="1038430048">
      <w:bodyDiv w:val="1"/>
      <w:marLeft w:val="0"/>
      <w:marRight w:val="0"/>
      <w:marTop w:val="0"/>
      <w:marBottom w:val="0"/>
      <w:divBdr>
        <w:top w:val="none" w:sz="0" w:space="0" w:color="auto"/>
        <w:left w:val="none" w:sz="0" w:space="0" w:color="auto"/>
        <w:bottom w:val="none" w:sz="0" w:space="0" w:color="auto"/>
        <w:right w:val="none" w:sz="0" w:space="0" w:color="auto"/>
      </w:divBdr>
      <w:divsChild>
        <w:div w:id="672608243">
          <w:marLeft w:val="432"/>
          <w:marRight w:val="0"/>
          <w:marTop w:val="125"/>
          <w:marBottom w:val="0"/>
          <w:divBdr>
            <w:top w:val="none" w:sz="0" w:space="0" w:color="auto"/>
            <w:left w:val="none" w:sz="0" w:space="0" w:color="auto"/>
            <w:bottom w:val="none" w:sz="0" w:space="0" w:color="auto"/>
            <w:right w:val="none" w:sz="0" w:space="0" w:color="auto"/>
          </w:divBdr>
        </w:div>
        <w:div w:id="1322852729">
          <w:marLeft w:val="1008"/>
          <w:marRight w:val="0"/>
          <w:marTop w:val="115"/>
          <w:marBottom w:val="0"/>
          <w:divBdr>
            <w:top w:val="none" w:sz="0" w:space="0" w:color="auto"/>
            <w:left w:val="none" w:sz="0" w:space="0" w:color="auto"/>
            <w:bottom w:val="none" w:sz="0" w:space="0" w:color="auto"/>
            <w:right w:val="none" w:sz="0" w:space="0" w:color="auto"/>
          </w:divBdr>
        </w:div>
      </w:divsChild>
    </w:div>
    <w:div w:id="1061518521">
      <w:bodyDiv w:val="1"/>
      <w:marLeft w:val="0"/>
      <w:marRight w:val="0"/>
      <w:marTop w:val="0"/>
      <w:marBottom w:val="0"/>
      <w:divBdr>
        <w:top w:val="none" w:sz="0" w:space="0" w:color="auto"/>
        <w:left w:val="none" w:sz="0" w:space="0" w:color="auto"/>
        <w:bottom w:val="none" w:sz="0" w:space="0" w:color="auto"/>
        <w:right w:val="none" w:sz="0" w:space="0" w:color="auto"/>
      </w:divBdr>
      <w:divsChild>
        <w:div w:id="804858628">
          <w:marLeft w:val="1008"/>
          <w:marRight w:val="0"/>
          <w:marTop w:val="115"/>
          <w:marBottom w:val="0"/>
          <w:divBdr>
            <w:top w:val="none" w:sz="0" w:space="0" w:color="auto"/>
            <w:left w:val="none" w:sz="0" w:space="0" w:color="auto"/>
            <w:bottom w:val="none" w:sz="0" w:space="0" w:color="auto"/>
            <w:right w:val="none" w:sz="0" w:space="0" w:color="auto"/>
          </w:divBdr>
        </w:div>
      </w:divsChild>
    </w:div>
    <w:div w:id="1069419589">
      <w:bodyDiv w:val="1"/>
      <w:marLeft w:val="0"/>
      <w:marRight w:val="0"/>
      <w:marTop w:val="0"/>
      <w:marBottom w:val="0"/>
      <w:divBdr>
        <w:top w:val="none" w:sz="0" w:space="0" w:color="auto"/>
        <w:left w:val="none" w:sz="0" w:space="0" w:color="auto"/>
        <w:bottom w:val="none" w:sz="0" w:space="0" w:color="auto"/>
        <w:right w:val="none" w:sz="0" w:space="0" w:color="auto"/>
      </w:divBdr>
    </w:div>
    <w:div w:id="1079057049">
      <w:bodyDiv w:val="1"/>
      <w:marLeft w:val="0"/>
      <w:marRight w:val="0"/>
      <w:marTop w:val="0"/>
      <w:marBottom w:val="0"/>
      <w:divBdr>
        <w:top w:val="none" w:sz="0" w:space="0" w:color="auto"/>
        <w:left w:val="none" w:sz="0" w:space="0" w:color="auto"/>
        <w:bottom w:val="none" w:sz="0" w:space="0" w:color="auto"/>
        <w:right w:val="none" w:sz="0" w:space="0" w:color="auto"/>
      </w:divBdr>
      <w:divsChild>
        <w:div w:id="1680963502">
          <w:marLeft w:val="1008"/>
          <w:marRight w:val="0"/>
          <w:marTop w:val="115"/>
          <w:marBottom w:val="0"/>
          <w:divBdr>
            <w:top w:val="none" w:sz="0" w:space="0" w:color="auto"/>
            <w:left w:val="none" w:sz="0" w:space="0" w:color="auto"/>
            <w:bottom w:val="none" w:sz="0" w:space="0" w:color="auto"/>
            <w:right w:val="none" w:sz="0" w:space="0" w:color="auto"/>
          </w:divBdr>
        </w:div>
        <w:div w:id="865992869">
          <w:marLeft w:val="1008"/>
          <w:marRight w:val="0"/>
          <w:marTop w:val="115"/>
          <w:marBottom w:val="0"/>
          <w:divBdr>
            <w:top w:val="none" w:sz="0" w:space="0" w:color="auto"/>
            <w:left w:val="none" w:sz="0" w:space="0" w:color="auto"/>
            <w:bottom w:val="none" w:sz="0" w:space="0" w:color="auto"/>
            <w:right w:val="none" w:sz="0" w:space="0" w:color="auto"/>
          </w:divBdr>
        </w:div>
      </w:divsChild>
    </w:div>
    <w:div w:id="1135485784">
      <w:bodyDiv w:val="1"/>
      <w:marLeft w:val="0"/>
      <w:marRight w:val="0"/>
      <w:marTop w:val="0"/>
      <w:marBottom w:val="0"/>
      <w:divBdr>
        <w:top w:val="none" w:sz="0" w:space="0" w:color="auto"/>
        <w:left w:val="none" w:sz="0" w:space="0" w:color="auto"/>
        <w:bottom w:val="none" w:sz="0" w:space="0" w:color="auto"/>
        <w:right w:val="none" w:sz="0" w:space="0" w:color="auto"/>
      </w:divBdr>
      <w:divsChild>
        <w:div w:id="1253860087">
          <w:marLeft w:val="1008"/>
          <w:marRight w:val="0"/>
          <w:marTop w:val="115"/>
          <w:marBottom w:val="0"/>
          <w:divBdr>
            <w:top w:val="none" w:sz="0" w:space="0" w:color="auto"/>
            <w:left w:val="none" w:sz="0" w:space="0" w:color="auto"/>
            <w:bottom w:val="none" w:sz="0" w:space="0" w:color="auto"/>
            <w:right w:val="none" w:sz="0" w:space="0" w:color="auto"/>
          </w:divBdr>
        </w:div>
        <w:div w:id="1363359017">
          <w:marLeft w:val="1008"/>
          <w:marRight w:val="0"/>
          <w:marTop w:val="115"/>
          <w:marBottom w:val="0"/>
          <w:divBdr>
            <w:top w:val="none" w:sz="0" w:space="0" w:color="auto"/>
            <w:left w:val="none" w:sz="0" w:space="0" w:color="auto"/>
            <w:bottom w:val="none" w:sz="0" w:space="0" w:color="auto"/>
            <w:right w:val="none" w:sz="0" w:space="0" w:color="auto"/>
          </w:divBdr>
        </w:div>
        <w:div w:id="13963894">
          <w:marLeft w:val="1008"/>
          <w:marRight w:val="0"/>
          <w:marTop w:val="115"/>
          <w:marBottom w:val="0"/>
          <w:divBdr>
            <w:top w:val="none" w:sz="0" w:space="0" w:color="auto"/>
            <w:left w:val="none" w:sz="0" w:space="0" w:color="auto"/>
            <w:bottom w:val="none" w:sz="0" w:space="0" w:color="auto"/>
            <w:right w:val="none" w:sz="0" w:space="0" w:color="auto"/>
          </w:divBdr>
        </w:div>
        <w:div w:id="1875576257">
          <w:marLeft w:val="1008"/>
          <w:marRight w:val="0"/>
          <w:marTop w:val="115"/>
          <w:marBottom w:val="0"/>
          <w:divBdr>
            <w:top w:val="none" w:sz="0" w:space="0" w:color="auto"/>
            <w:left w:val="none" w:sz="0" w:space="0" w:color="auto"/>
            <w:bottom w:val="none" w:sz="0" w:space="0" w:color="auto"/>
            <w:right w:val="none" w:sz="0" w:space="0" w:color="auto"/>
          </w:divBdr>
        </w:div>
      </w:divsChild>
    </w:div>
    <w:div w:id="1147741989">
      <w:bodyDiv w:val="1"/>
      <w:marLeft w:val="0"/>
      <w:marRight w:val="0"/>
      <w:marTop w:val="0"/>
      <w:marBottom w:val="0"/>
      <w:divBdr>
        <w:top w:val="none" w:sz="0" w:space="0" w:color="auto"/>
        <w:left w:val="none" w:sz="0" w:space="0" w:color="auto"/>
        <w:bottom w:val="none" w:sz="0" w:space="0" w:color="auto"/>
        <w:right w:val="none" w:sz="0" w:space="0" w:color="auto"/>
      </w:divBdr>
    </w:div>
    <w:div w:id="1165708960">
      <w:bodyDiv w:val="1"/>
      <w:marLeft w:val="0"/>
      <w:marRight w:val="0"/>
      <w:marTop w:val="0"/>
      <w:marBottom w:val="0"/>
      <w:divBdr>
        <w:top w:val="none" w:sz="0" w:space="0" w:color="auto"/>
        <w:left w:val="none" w:sz="0" w:space="0" w:color="auto"/>
        <w:bottom w:val="none" w:sz="0" w:space="0" w:color="auto"/>
        <w:right w:val="none" w:sz="0" w:space="0" w:color="auto"/>
      </w:divBdr>
      <w:divsChild>
        <w:div w:id="2123039150">
          <w:marLeft w:val="432"/>
          <w:marRight w:val="0"/>
          <w:marTop w:val="125"/>
          <w:marBottom w:val="0"/>
          <w:divBdr>
            <w:top w:val="none" w:sz="0" w:space="0" w:color="auto"/>
            <w:left w:val="none" w:sz="0" w:space="0" w:color="auto"/>
            <w:bottom w:val="none" w:sz="0" w:space="0" w:color="auto"/>
            <w:right w:val="none" w:sz="0" w:space="0" w:color="auto"/>
          </w:divBdr>
        </w:div>
        <w:div w:id="26873038">
          <w:marLeft w:val="1008"/>
          <w:marRight w:val="0"/>
          <w:marTop w:val="115"/>
          <w:marBottom w:val="0"/>
          <w:divBdr>
            <w:top w:val="none" w:sz="0" w:space="0" w:color="auto"/>
            <w:left w:val="none" w:sz="0" w:space="0" w:color="auto"/>
            <w:bottom w:val="none" w:sz="0" w:space="0" w:color="auto"/>
            <w:right w:val="none" w:sz="0" w:space="0" w:color="auto"/>
          </w:divBdr>
        </w:div>
        <w:div w:id="369653366">
          <w:marLeft w:val="1008"/>
          <w:marRight w:val="0"/>
          <w:marTop w:val="115"/>
          <w:marBottom w:val="0"/>
          <w:divBdr>
            <w:top w:val="none" w:sz="0" w:space="0" w:color="auto"/>
            <w:left w:val="none" w:sz="0" w:space="0" w:color="auto"/>
            <w:bottom w:val="none" w:sz="0" w:space="0" w:color="auto"/>
            <w:right w:val="none" w:sz="0" w:space="0" w:color="auto"/>
          </w:divBdr>
        </w:div>
      </w:divsChild>
    </w:div>
    <w:div w:id="1258751038">
      <w:bodyDiv w:val="1"/>
      <w:marLeft w:val="0"/>
      <w:marRight w:val="0"/>
      <w:marTop w:val="0"/>
      <w:marBottom w:val="0"/>
      <w:divBdr>
        <w:top w:val="none" w:sz="0" w:space="0" w:color="auto"/>
        <w:left w:val="none" w:sz="0" w:space="0" w:color="auto"/>
        <w:bottom w:val="none" w:sz="0" w:space="0" w:color="auto"/>
        <w:right w:val="none" w:sz="0" w:space="0" w:color="auto"/>
      </w:divBdr>
      <w:divsChild>
        <w:div w:id="1459180181">
          <w:marLeft w:val="432"/>
          <w:marRight w:val="0"/>
          <w:marTop w:val="134"/>
          <w:marBottom w:val="0"/>
          <w:divBdr>
            <w:top w:val="none" w:sz="0" w:space="0" w:color="auto"/>
            <w:left w:val="none" w:sz="0" w:space="0" w:color="auto"/>
            <w:bottom w:val="none" w:sz="0" w:space="0" w:color="auto"/>
            <w:right w:val="none" w:sz="0" w:space="0" w:color="auto"/>
          </w:divBdr>
        </w:div>
        <w:div w:id="1823812746">
          <w:marLeft w:val="1008"/>
          <w:marRight w:val="0"/>
          <w:marTop w:val="115"/>
          <w:marBottom w:val="0"/>
          <w:divBdr>
            <w:top w:val="none" w:sz="0" w:space="0" w:color="auto"/>
            <w:left w:val="none" w:sz="0" w:space="0" w:color="auto"/>
            <w:bottom w:val="none" w:sz="0" w:space="0" w:color="auto"/>
            <w:right w:val="none" w:sz="0" w:space="0" w:color="auto"/>
          </w:divBdr>
        </w:div>
        <w:div w:id="1422028725">
          <w:marLeft w:val="1008"/>
          <w:marRight w:val="0"/>
          <w:marTop w:val="115"/>
          <w:marBottom w:val="0"/>
          <w:divBdr>
            <w:top w:val="none" w:sz="0" w:space="0" w:color="auto"/>
            <w:left w:val="none" w:sz="0" w:space="0" w:color="auto"/>
            <w:bottom w:val="none" w:sz="0" w:space="0" w:color="auto"/>
            <w:right w:val="none" w:sz="0" w:space="0" w:color="auto"/>
          </w:divBdr>
        </w:div>
        <w:div w:id="1799570635">
          <w:marLeft w:val="1008"/>
          <w:marRight w:val="0"/>
          <w:marTop w:val="115"/>
          <w:marBottom w:val="0"/>
          <w:divBdr>
            <w:top w:val="none" w:sz="0" w:space="0" w:color="auto"/>
            <w:left w:val="none" w:sz="0" w:space="0" w:color="auto"/>
            <w:bottom w:val="none" w:sz="0" w:space="0" w:color="auto"/>
            <w:right w:val="none" w:sz="0" w:space="0" w:color="auto"/>
          </w:divBdr>
        </w:div>
      </w:divsChild>
    </w:div>
    <w:div w:id="12635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936300">
          <w:marLeft w:val="432"/>
          <w:marRight w:val="0"/>
          <w:marTop w:val="125"/>
          <w:marBottom w:val="0"/>
          <w:divBdr>
            <w:top w:val="none" w:sz="0" w:space="0" w:color="auto"/>
            <w:left w:val="none" w:sz="0" w:space="0" w:color="auto"/>
            <w:bottom w:val="none" w:sz="0" w:space="0" w:color="auto"/>
            <w:right w:val="none" w:sz="0" w:space="0" w:color="auto"/>
          </w:divBdr>
        </w:div>
        <w:div w:id="1421174441">
          <w:marLeft w:val="1008"/>
          <w:marRight w:val="0"/>
          <w:marTop w:val="115"/>
          <w:marBottom w:val="0"/>
          <w:divBdr>
            <w:top w:val="none" w:sz="0" w:space="0" w:color="auto"/>
            <w:left w:val="none" w:sz="0" w:space="0" w:color="auto"/>
            <w:bottom w:val="none" w:sz="0" w:space="0" w:color="auto"/>
            <w:right w:val="none" w:sz="0" w:space="0" w:color="auto"/>
          </w:divBdr>
        </w:div>
        <w:div w:id="2112626855">
          <w:marLeft w:val="1008"/>
          <w:marRight w:val="0"/>
          <w:marTop w:val="115"/>
          <w:marBottom w:val="0"/>
          <w:divBdr>
            <w:top w:val="none" w:sz="0" w:space="0" w:color="auto"/>
            <w:left w:val="none" w:sz="0" w:space="0" w:color="auto"/>
            <w:bottom w:val="none" w:sz="0" w:space="0" w:color="auto"/>
            <w:right w:val="none" w:sz="0" w:space="0" w:color="auto"/>
          </w:divBdr>
        </w:div>
        <w:div w:id="833107620">
          <w:marLeft w:val="1008"/>
          <w:marRight w:val="0"/>
          <w:marTop w:val="115"/>
          <w:marBottom w:val="0"/>
          <w:divBdr>
            <w:top w:val="none" w:sz="0" w:space="0" w:color="auto"/>
            <w:left w:val="none" w:sz="0" w:space="0" w:color="auto"/>
            <w:bottom w:val="none" w:sz="0" w:space="0" w:color="auto"/>
            <w:right w:val="none" w:sz="0" w:space="0" w:color="auto"/>
          </w:divBdr>
        </w:div>
      </w:divsChild>
    </w:div>
    <w:div w:id="1298950297">
      <w:bodyDiv w:val="1"/>
      <w:marLeft w:val="0"/>
      <w:marRight w:val="0"/>
      <w:marTop w:val="0"/>
      <w:marBottom w:val="0"/>
      <w:divBdr>
        <w:top w:val="none" w:sz="0" w:space="0" w:color="auto"/>
        <w:left w:val="none" w:sz="0" w:space="0" w:color="auto"/>
        <w:bottom w:val="none" w:sz="0" w:space="0" w:color="auto"/>
        <w:right w:val="none" w:sz="0" w:space="0" w:color="auto"/>
      </w:divBdr>
    </w:div>
    <w:div w:id="1305548862">
      <w:bodyDiv w:val="1"/>
      <w:marLeft w:val="0"/>
      <w:marRight w:val="0"/>
      <w:marTop w:val="0"/>
      <w:marBottom w:val="0"/>
      <w:divBdr>
        <w:top w:val="none" w:sz="0" w:space="0" w:color="auto"/>
        <w:left w:val="none" w:sz="0" w:space="0" w:color="auto"/>
        <w:bottom w:val="none" w:sz="0" w:space="0" w:color="auto"/>
        <w:right w:val="none" w:sz="0" w:space="0" w:color="auto"/>
      </w:divBdr>
      <w:divsChild>
        <w:div w:id="891841474">
          <w:marLeft w:val="1008"/>
          <w:marRight w:val="0"/>
          <w:marTop w:val="106"/>
          <w:marBottom w:val="0"/>
          <w:divBdr>
            <w:top w:val="none" w:sz="0" w:space="0" w:color="auto"/>
            <w:left w:val="none" w:sz="0" w:space="0" w:color="auto"/>
            <w:bottom w:val="none" w:sz="0" w:space="0" w:color="auto"/>
            <w:right w:val="none" w:sz="0" w:space="0" w:color="auto"/>
          </w:divBdr>
        </w:div>
        <w:div w:id="1139685479">
          <w:marLeft w:val="1008"/>
          <w:marRight w:val="0"/>
          <w:marTop w:val="106"/>
          <w:marBottom w:val="0"/>
          <w:divBdr>
            <w:top w:val="none" w:sz="0" w:space="0" w:color="auto"/>
            <w:left w:val="none" w:sz="0" w:space="0" w:color="auto"/>
            <w:bottom w:val="none" w:sz="0" w:space="0" w:color="auto"/>
            <w:right w:val="none" w:sz="0" w:space="0" w:color="auto"/>
          </w:divBdr>
        </w:div>
      </w:divsChild>
    </w:div>
    <w:div w:id="1323505744">
      <w:bodyDiv w:val="1"/>
      <w:marLeft w:val="0"/>
      <w:marRight w:val="0"/>
      <w:marTop w:val="0"/>
      <w:marBottom w:val="0"/>
      <w:divBdr>
        <w:top w:val="none" w:sz="0" w:space="0" w:color="auto"/>
        <w:left w:val="none" w:sz="0" w:space="0" w:color="auto"/>
        <w:bottom w:val="none" w:sz="0" w:space="0" w:color="auto"/>
        <w:right w:val="none" w:sz="0" w:space="0" w:color="auto"/>
      </w:divBdr>
    </w:div>
    <w:div w:id="1383796068">
      <w:bodyDiv w:val="1"/>
      <w:marLeft w:val="0"/>
      <w:marRight w:val="0"/>
      <w:marTop w:val="0"/>
      <w:marBottom w:val="0"/>
      <w:divBdr>
        <w:top w:val="none" w:sz="0" w:space="0" w:color="auto"/>
        <w:left w:val="none" w:sz="0" w:space="0" w:color="auto"/>
        <w:bottom w:val="none" w:sz="0" w:space="0" w:color="auto"/>
        <w:right w:val="none" w:sz="0" w:space="0" w:color="auto"/>
      </w:divBdr>
    </w:div>
    <w:div w:id="1456095624">
      <w:bodyDiv w:val="1"/>
      <w:marLeft w:val="0"/>
      <w:marRight w:val="0"/>
      <w:marTop w:val="0"/>
      <w:marBottom w:val="0"/>
      <w:divBdr>
        <w:top w:val="none" w:sz="0" w:space="0" w:color="auto"/>
        <w:left w:val="none" w:sz="0" w:space="0" w:color="auto"/>
        <w:bottom w:val="none" w:sz="0" w:space="0" w:color="auto"/>
        <w:right w:val="none" w:sz="0" w:space="0" w:color="auto"/>
      </w:divBdr>
    </w:div>
    <w:div w:id="1530296981">
      <w:bodyDiv w:val="1"/>
      <w:marLeft w:val="0"/>
      <w:marRight w:val="0"/>
      <w:marTop w:val="0"/>
      <w:marBottom w:val="0"/>
      <w:divBdr>
        <w:top w:val="none" w:sz="0" w:space="0" w:color="auto"/>
        <w:left w:val="none" w:sz="0" w:space="0" w:color="auto"/>
        <w:bottom w:val="none" w:sz="0" w:space="0" w:color="auto"/>
        <w:right w:val="none" w:sz="0" w:space="0" w:color="auto"/>
      </w:divBdr>
      <w:divsChild>
        <w:div w:id="2037730265">
          <w:marLeft w:val="0"/>
          <w:marRight w:val="0"/>
          <w:marTop w:val="0"/>
          <w:marBottom w:val="0"/>
          <w:divBdr>
            <w:top w:val="none" w:sz="0" w:space="0" w:color="auto"/>
            <w:left w:val="none" w:sz="0" w:space="0" w:color="auto"/>
            <w:bottom w:val="none" w:sz="0" w:space="0" w:color="auto"/>
            <w:right w:val="none" w:sz="0" w:space="0" w:color="auto"/>
          </w:divBdr>
          <w:divsChild>
            <w:div w:id="4488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592">
      <w:bodyDiv w:val="1"/>
      <w:marLeft w:val="0"/>
      <w:marRight w:val="0"/>
      <w:marTop w:val="0"/>
      <w:marBottom w:val="0"/>
      <w:divBdr>
        <w:top w:val="none" w:sz="0" w:space="0" w:color="auto"/>
        <w:left w:val="none" w:sz="0" w:space="0" w:color="auto"/>
        <w:bottom w:val="none" w:sz="0" w:space="0" w:color="auto"/>
        <w:right w:val="none" w:sz="0" w:space="0" w:color="auto"/>
      </w:divBdr>
      <w:divsChild>
        <w:div w:id="1602949560">
          <w:marLeft w:val="432"/>
          <w:marRight w:val="0"/>
          <w:marTop w:val="125"/>
          <w:marBottom w:val="0"/>
          <w:divBdr>
            <w:top w:val="none" w:sz="0" w:space="0" w:color="auto"/>
            <w:left w:val="none" w:sz="0" w:space="0" w:color="auto"/>
            <w:bottom w:val="none" w:sz="0" w:space="0" w:color="auto"/>
            <w:right w:val="none" w:sz="0" w:space="0" w:color="auto"/>
          </w:divBdr>
        </w:div>
        <w:div w:id="268205244">
          <w:marLeft w:val="1008"/>
          <w:marRight w:val="0"/>
          <w:marTop w:val="115"/>
          <w:marBottom w:val="0"/>
          <w:divBdr>
            <w:top w:val="none" w:sz="0" w:space="0" w:color="auto"/>
            <w:left w:val="none" w:sz="0" w:space="0" w:color="auto"/>
            <w:bottom w:val="none" w:sz="0" w:space="0" w:color="auto"/>
            <w:right w:val="none" w:sz="0" w:space="0" w:color="auto"/>
          </w:divBdr>
        </w:div>
      </w:divsChild>
    </w:div>
    <w:div w:id="1590843063">
      <w:bodyDiv w:val="1"/>
      <w:marLeft w:val="0"/>
      <w:marRight w:val="0"/>
      <w:marTop w:val="0"/>
      <w:marBottom w:val="0"/>
      <w:divBdr>
        <w:top w:val="none" w:sz="0" w:space="0" w:color="auto"/>
        <w:left w:val="none" w:sz="0" w:space="0" w:color="auto"/>
        <w:bottom w:val="none" w:sz="0" w:space="0" w:color="auto"/>
        <w:right w:val="none" w:sz="0" w:space="0" w:color="auto"/>
      </w:divBdr>
      <w:divsChild>
        <w:div w:id="1276642354">
          <w:marLeft w:val="1008"/>
          <w:marRight w:val="0"/>
          <w:marTop w:val="106"/>
          <w:marBottom w:val="0"/>
          <w:divBdr>
            <w:top w:val="none" w:sz="0" w:space="0" w:color="auto"/>
            <w:left w:val="none" w:sz="0" w:space="0" w:color="auto"/>
            <w:bottom w:val="none" w:sz="0" w:space="0" w:color="auto"/>
            <w:right w:val="none" w:sz="0" w:space="0" w:color="auto"/>
          </w:divBdr>
        </w:div>
        <w:div w:id="2024745162">
          <w:marLeft w:val="1008"/>
          <w:marRight w:val="0"/>
          <w:marTop w:val="106"/>
          <w:marBottom w:val="0"/>
          <w:divBdr>
            <w:top w:val="none" w:sz="0" w:space="0" w:color="auto"/>
            <w:left w:val="none" w:sz="0" w:space="0" w:color="auto"/>
            <w:bottom w:val="none" w:sz="0" w:space="0" w:color="auto"/>
            <w:right w:val="none" w:sz="0" w:space="0" w:color="auto"/>
          </w:divBdr>
        </w:div>
      </w:divsChild>
    </w:div>
    <w:div w:id="1636720041">
      <w:bodyDiv w:val="1"/>
      <w:marLeft w:val="0"/>
      <w:marRight w:val="0"/>
      <w:marTop w:val="0"/>
      <w:marBottom w:val="0"/>
      <w:divBdr>
        <w:top w:val="none" w:sz="0" w:space="0" w:color="auto"/>
        <w:left w:val="none" w:sz="0" w:space="0" w:color="auto"/>
        <w:bottom w:val="none" w:sz="0" w:space="0" w:color="auto"/>
        <w:right w:val="none" w:sz="0" w:space="0" w:color="auto"/>
      </w:divBdr>
    </w:div>
    <w:div w:id="1644846441">
      <w:bodyDiv w:val="1"/>
      <w:marLeft w:val="0"/>
      <w:marRight w:val="0"/>
      <w:marTop w:val="0"/>
      <w:marBottom w:val="0"/>
      <w:divBdr>
        <w:top w:val="none" w:sz="0" w:space="0" w:color="auto"/>
        <w:left w:val="none" w:sz="0" w:space="0" w:color="auto"/>
        <w:bottom w:val="none" w:sz="0" w:space="0" w:color="auto"/>
        <w:right w:val="none" w:sz="0" w:space="0" w:color="auto"/>
      </w:divBdr>
      <w:divsChild>
        <w:div w:id="197164959">
          <w:marLeft w:val="432"/>
          <w:marRight w:val="0"/>
          <w:marTop w:val="125"/>
          <w:marBottom w:val="0"/>
          <w:divBdr>
            <w:top w:val="none" w:sz="0" w:space="0" w:color="auto"/>
            <w:left w:val="none" w:sz="0" w:space="0" w:color="auto"/>
            <w:bottom w:val="none" w:sz="0" w:space="0" w:color="auto"/>
            <w:right w:val="none" w:sz="0" w:space="0" w:color="auto"/>
          </w:divBdr>
        </w:div>
        <w:div w:id="1826897583">
          <w:marLeft w:val="1008"/>
          <w:marRight w:val="0"/>
          <w:marTop w:val="96"/>
          <w:marBottom w:val="0"/>
          <w:divBdr>
            <w:top w:val="none" w:sz="0" w:space="0" w:color="auto"/>
            <w:left w:val="none" w:sz="0" w:space="0" w:color="auto"/>
            <w:bottom w:val="none" w:sz="0" w:space="0" w:color="auto"/>
            <w:right w:val="none" w:sz="0" w:space="0" w:color="auto"/>
          </w:divBdr>
        </w:div>
      </w:divsChild>
    </w:div>
    <w:div w:id="1662926665">
      <w:bodyDiv w:val="1"/>
      <w:marLeft w:val="0"/>
      <w:marRight w:val="0"/>
      <w:marTop w:val="0"/>
      <w:marBottom w:val="0"/>
      <w:divBdr>
        <w:top w:val="none" w:sz="0" w:space="0" w:color="auto"/>
        <w:left w:val="none" w:sz="0" w:space="0" w:color="auto"/>
        <w:bottom w:val="none" w:sz="0" w:space="0" w:color="auto"/>
        <w:right w:val="none" w:sz="0" w:space="0" w:color="auto"/>
      </w:divBdr>
      <w:divsChild>
        <w:div w:id="606696265">
          <w:marLeft w:val="432"/>
          <w:marRight w:val="0"/>
          <w:marTop w:val="134"/>
          <w:marBottom w:val="0"/>
          <w:divBdr>
            <w:top w:val="none" w:sz="0" w:space="0" w:color="auto"/>
            <w:left w:val="none" w:sz="0" w:space="0" w:color="auto"/>
            <w:bottom w:val="none" w:sz="0" w:space="0" w:color="auto"/>
            <w:right w:val="none" w:sz="0" w:space="0" w:color="auto"/>
          </w:divBdr>
        </w:div>
      </w:divsChild>
    </w:div>
    <w:div w:id="1721175535">
      <w:bodyDiv w:val="1"/>
      <w:marLeft w:val="0"/>
      <w:marRight w:val="0"/>
      <w:marTop w:val="0"/>
      <w:marBottom w:val="0"/>
      <w:divBdr>
        <w:top w:val="none" w:sz="0" w:space="0" w:color="auto"/>
        <w:left w:val="none" w:sz="0" w:space="0" w:color="auto"/>
        <w:bottom w:val="none" w:sz="0" w:space="0" w:color="auto"/>
        <w:right w:val="none" w:sz="0" w:space="0" w:color="auto"/>
      </w:divBdr>
      <w:divsChild>
        <w:div w:id="1573007182">
          <w:marLeft w:val="1008"/>
          <w:marRight w:val="0"/>
          <w:marTop w:val="106"/>
          <w:marBottom w:val="0"/>
          <w:divBdr>
            <w:top w:val="none" w:sz="0" w:space="0" w:color="auto"/>
            <w:left w:val="none" w:sz="0" w:space="0" w:color="auto"/>
            <w:bottom w:val="none" w:sz="0" w:space="0" w:color="auto"/>
            <w:right w:val="none" w:sz="0" w:space="0" w:color="auto"/>
          </w:divBdr>
        </w:div>
        <w:div w:id="447701915">
          <w:marLeft w:val="1008"/>
          <w:marRight w:val="0"/>
          <w:marTop w:val="106"/>
          <w:marBottom w:val="0"/>
          <w:divBdr>
            <w:top w:val="none" w:sz="0" w:space="0" w:color="auto"/>
            <w:left w:val="none" w:sz="0" w:space="0" w:color="auto"/>
            <w:bottom w:val="none" w:sz="0" w:space="0" w:color="auto"/>
            <w:right w:val="none" w:sz="0" w:space="0" w:color="auto"/>
          </w:divBdr>
        </w:div>
      </w:divsChild>
    </w:div>
    <w:div w:id="1760715292">
      <w:bodyDiv w:val="1"/>
      <w:marLeft w:val="0"/>
      <w:marRight w:val="0"/>
      <w:marTop w:val="0"/>
      <w:marBottom w:val="0"/>
      <w:divBdr>
        <w:top w:val="none" w:sz="0" w:space="0" w:color="auto"/>
        <w:left w:val="none" w:sz="0" w:space="0" w:color="auto"/>
        <w:bottom w:val="none" w:sz="0" w:space="0" w:color="auto"/>
        <w:right w:val="none" w:sz="0" w:space="0" w:color="auto"/>
      </w:divBdr>
      <w:divsChild>
        <w:div w:id="72969113">
          <w:marLeft w:val="432"/>
          <w:marRight w:val="0"/>
          <w:marTop w:val="125"/>
          <w:marBottom w:val="0"/>
          <w:divBdr>
            <w:top w:val="none" w:sz="0" w:space="0" w:color="auto"/>
            <w:left w:val="none" w:sz="0" w:space="0" w:color="auto"/>
            <w:bottom w:val="none" w:sz="0" w:space="0" w:color="auto"/>
            <w:right w:val="none" w:sz="0" w:space="0" w:color="auto"/>
          </w:divBdr>
        </w:div>
        <w:div w:id="1185435529">
          <w:marLeft w:val="1008"/>
          <w:marRight w:val="0"/>
          <w:marTop w:val="115"/>
          <w:marBottom w:val="0"/>
          <w:divBdr>
            <w:top w:val="none" w:sz="0" w:space="0" w:color="auto"/>
            <w:left w:val="none" w:sz="0" w:space="0" w:color="auto"/>
            <w:bottom w:val="none" w:sz="0" w:space="0" w:color="auto"/>
            <w:right w:val="none" w:sz="0" w:space="0" w:color="auto"/>
          </w:divBdr>
        </w:div>
      </w:divsChild>
    </w:div>
    <w:div w:id="1809318419">
      <w:bodyDiv w:val="1"/>
      <w:marLeft w:val="0"/>
      <w:marRight w:val="0"/>
      <w:marTop w:val="0"/>
      <w:marBottom w:val="0"/>
      <w:divBdr>
        <w:top w:val="none" w:sz="0" w:space="0" w:color="auto"/>
        <w:left w:val="none" w:sz="0" w:space="0" w:color="auto"/>
        <w:bottom w:val="none" w:sz="0" w:space="0" w:color="auto"/>
        <w:right w:val="none" w:sz="0" w:space="0" w:color="auto"/>
      </w:divBdr>
    </w:div>
    <w:div w:id="1831672218">
      <w:bodyDiv w:val="1"/>
      <w:marLeft w:val="0"/>
      <w:marRight w:val="0"/>
      <w:marTop w:val="0"/>
      <w:marBottom w:val="0"/>
      <w:divBdr>
        <w:top w:val="none" w:sz="0" w:space="0" w:color="auto"/>
        <w:left w:val="none" w:sz="0" w:space="0" w:color="auto"/>
        <w:bottom w:val="none" w:sz="0" w:space="0" w:color="auto"/>
        <w:right w:val="none" w:sz="0" w:space="0" w:color="auto"/>
      </w:divBdr>
    </w:div>
    <w:div w:id="1840923122">
      <w:bodyDiv w:val="1"/>
      <w:marLeft w:val="0"/>
      <w:marRight w:val="0"/>
      <w:marTop w:val="0"/>
      <w:marBottom w:val="0"/>
      <w:divBdr>
        <w:top w:val="none" w:sz="0" w:space="0" w:color="auto"/>
        <w:left w:val="none" w:sz="0" w:space="0" w:color="auto"/>
        <w:bottom w:val="none" w:sz="0" w:space="0" w:color="auto"/>
        <w:right w:val="none" w:sz="0" w:space="0" w:color="auto"/>
      </w:divBdr>
      <w:divsChild>
        <w:div w:id="1022901091">
          <w:marLeft w:val="1"/>
          <w:marRight w:val="3"/>
          <w:marTop w:val="0"/>
          <w:marBottom w:val="0"/>
          <w:divBdr>
            <w:top w:val="none" w:sz="0" w:space="0" w:color="auto"/>
            <w:left w:val="none" w:sz="0" w:space="0" w:color="auto"/>
            <w:bottom w:val="none" w:sz="0" w:space="0" w:color="auto"/>
            <w:right w:val="none" w:sz="0" w:space="0" w:color="auto"/>
          </w:divBdr>
          <w:divsChild>
            <w:div w:id="1657152176">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864055941">
      <w:bodyDiv w:val="1"/>
      <w:marLeft w:val="0"/>
      <w:marRight w:val="0"/>
      <w:marTop w:val="0"/>
      <w:marBottom w:val="0"/>
      <w:divBdr>
        <w:top w:val="none" w:sz="0" w:space="0" w:color="auto"/>
        <w:left w:val="none" w:sz="0" w:space="0" w:color="auto"/>
        <w:bottom w:val="none" w:sz="0" w:space="0" w:color="auto"/>
        <w:right w:val="none" w:sz="0" w:space="0" w:color="auto"/>
      </w:divBdr>
    </w:div>
    <w:div w:id="1884095703">
      <w:bodyDiv w:val="1"/>
      <w:marLeft w:val="0"/>
      <w:marRight w:val="0"/>
      <w:marTop w:val="0"/>
      <w:marBottom w:val="0"/>
      <w:divBdr>
        <w:top w:val="none" w:sz="0" w:space="0" w:color="auto"/>
        <w:left w:val="none" w:sz="0" w:space="0" w:color="auto"/>
        <w:bottom w:val="none" w:sz="0" w:space="0" w:color="auto"/>
        <w:right w:val="none" w:sz="0" w:space="0" w:color="auto"/>
      </w:divBdr>
    </w:div>
    <w:div w:id="1937471211">
      <w:bodyDiv w:val="1"/>
      <w:marLeft w:val="0"/>
      <w:marRight w:val="0"/>
      <w:marTop w:val="0"/>
      <w:marBottom w:val="0"/>
      <w:divBdr>
        <w:top w:val="none" w:sz="0" w:space="0" w:color="auto"/>
        <w:left w:val="none" w:sz="0" w:space="0" w:color="auto"/>
        <w:bottom w:val="none" w:sz="0" w:space="0" w:color="auto"/>
        <w:right w:val="none" w:sz="0" w:space="0" w:color="auto"/>
      </w:divBdr>
      <w:divsChild>
        <w:div w:id="810484435">
          <w:marLeft w:val="432"/>
          <w:marRight w:val="0"/>
          <w:marTop w:val="134"/>
          <w:marBottom w:val="0"/>
          <w:divBdr>
            <w:top w:val="none" w:sz="0" w:space="0" w:color="auto"/>
            <w:left w:val="none" w:sz="0" w:space="0" w:color="auto"/>
            <w:bottom w:val="none" w:sz="0" w:space="0" w:color="auto"/>
            <w:right w:val="none" w:sz="0" w:space="0" w:color="auto"/>
          </w:divBdr>
        </w:div>
      </w:divsChild>
    </w:div>
    <w:div w:id="1991596817">
      <w:bodyDiv w:val="1"/>
      <w:marLeft w:val="0"/>
      <w:marRight w:val="0"/>
      <w:marTop w:val="0"/>
      <w:marBottom w:val="0"/>
      <w:divBdr>
        <w:top w:val="none" w:sz="0" w:space="0" w:color="auto"/>
        <w:left w:val="none" w:sz="0" w:space="0" w:color="auto"/>
        <w:bottom w:val="none" w:sz="0" w:space="0" w:color="auto"/>
        <w:right w:val="none" w:sz="0" w:space="0" w:color="auto"/>
      </w:divBdr>
      <w:divsChild>
        <w:div w:id="1781022744">
          <w:marLeft w:val="432"/>
          <w:marRight w:val="0"/>
          <w:marTop w:val="134"/>
          <w:marBottom w:val="0"/>
          <w:divBdr>
            <w:top w:val="none" w:sz="0" w:space="0" w:color="auto"/>
            <w:left w:val="none" w:sz="0" w:space="0" w:color="auto"/>
            <w:bottom w:val="none" w:sz="0" w:space="0" w:color="auto"/>
            <w:right w:val="none" w:sz="0" w:space="0" w:color="auto"/>
          </w:divBdr>
        </w:div>
      </w:divsChild>
    </w:div>
    <w:div w:id="1995179668">
      <w:bodyDiv w:val="1"/>
      <w:marLeft w:val="0"/>
      <w:marRight w:val="0"/>
      <w:marTop w:val="0"/>
      <w:marBottom w:val="0"/>
      <w:divBdr>
        <w:top w:val="none" w:sz="0" w:space="0" w:color="auto"/>
        <w:left w:val="none" w:sz="0" w:space="0" w:color="auto"/>
        <w:bottom w:val="none" w:sz="0" w:space="0" w:color="auto"/>
        <w:right w:val="none" w:sz="0" w:space="0" w:color="auto"/>
      </w:divBdr>
    </w:div>
    <w:div w:id="2016609754">
      <w:bodyDiv w:val="1"/>
      <w:marLeft w:val="0"/>
      <w:marRight w:val="0"/>
      <w:marTop w:val="0"/>
      <w:marBottom w:val="0"/>
      <w:divBdr>
        <w:top w:val="none" w:sz="0" w:space="0" w:color="auto"/>
        <w:left w:val="none" w:sz="0" w:space="0" w:color="auto"/>
        <w:bottom w:val="none" w:sz="0" w:space="0" w:color="auto"/>
        <w:right w:val="none" w:sz="0" w:space="0" w:color="auto"/>
      </w:divBdr>
      <w:divsChild>
        <w:div w:id="511576952">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udit@safetyinpractice.co.n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AB81-2ABD-4D0F-B7BA-C86A9032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6AAB7F5C.dotm</Template>
  <TotalTime>1</TotalTime>
  <Pages>3</Pages>
  <Words>529</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Muir (ADHB)</dc:creator>
  <cp:lastModifiedBy>Eleri Clissold (WDHB)</cp:lastModifiedBy>
  <cp:revision>3</cp:revision>
  <cp:lastPrinted>2018-11-13T22:30:00Z</cp:lastPrinted>
  <dcterms:created xsi:type="dcterms:W3CDTF">2018-11-13T22:31:00Z</dcterms:created>
  <dcterms:modified xsi:type="dcterms:W3CDTF">2018-11-13T22:32:00Z</dcterms:modified>
</cp:coreProperties>
</file>